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CF" w:rsidRPr="00AA73ED" w:rsidRDefault="00FE7DCF" w:rsidP="00AA73ED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A73ED">
        <w:rPr>
          <w:rFonts w:ascii="Times New Roman" w:hAnsi="Times New Roman"/>
          <w:b w:val="0"/>
          <w:sz w:val="24"/>
          <w:szCs w:val="24"/>
        </w:rPr>
        <w:t>Муниципальное автономное общеобразовательное учреждение</w:t>
      </w:r>
      <w:r w:rsidRPr="00AA73ED">
        <w:rPr>
          <w:rFonts w:ascii="Times New Roman" w:hAnsi="Times New Roman"/>
          <w:b w:val="0"/>
          <w:sz w:val="24"/>
          <w:szCs w:val="24"/>
        </w:rPr>
        <w:br/>
        <w:t>«Морская кадетская школа имени адмирала Котова Павла Григорьевича»</w:t>
      </w:r>
    </w:p>
    <w:p w:rsidR="00FE7DCF" w:rsidRPr="00AA73ED" w:rsidRDefault="00FE7DCF" w:rsidP="00AA7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города Северодвинска Архангельской области</w:t>
      </w:r>
    </w:p>
    <w:p w:rsidR="00FE7DCF" w:rsidRPr="00AA73ED" w:rsidRDefault="00FE7DCF" w:rsidP="00AA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CF" w:rsidRPr="00AA73ED" w:rsidRDefault="00FE7DCF" w:rsidP="00AA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DCF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P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E7DCF" w:rsidRPr="00AA73ED" w:rsidRDefault="00AA73ED" w:rsidP="00AA7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ED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FE7DCF" w:rsidRPr="00AA73ED" w:rsidRDefault="00FE7DCF" w:rsidP="00AA73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ED" w:rsidRDefault="00AA73ED" w:rsidP="00AA73ED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>«ФУНДАМЕНТАЛЬНЫЕ ЭКСПЕРИМЕНТЫ В</w:t>
      </w:r>
    </w:p>
    <w:p w:rsidR="00FE7DCF" w:rsidRPr="00AA73ED" w:rsidRDefault="00FE7DCF" w:rsidP="00AA73ED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 xml:space="preserve"> ФИЗИЧЕСКОЙ НАУКЕ»</w:t>
      </w:r>
    </w:p>
    <w:p w:rsidR="00FE7DCF" w:rsidRPr="00AA73ED" w:rsidRDefault="00FE7DCF" w:rsidP="00AA73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3ED">
        <w:rPr>
          <w:rFonts w:ascii="Times New Roman" w:hAnsi="Times New Roman" w:cs="Times New Roman"/>
          <w:color w:val="000000"/>
          <w:sz w:val="28"/>
          <w:szCs w:val="28"/>
        </w:rPr>
        <w:t xml:space="preserve"> (естественнонаучная направленность)</w:t>
      </w:r>
    </w:p>
    <w:p w:rsidR="00FE7DCF" w:rsidRPr="00AA73ED" w:rsidRDefault="00FE7DCF" w:rsidP="00AA73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7DCF" w:rsidRPr="00AA73ED" w:rsidRDefault="00FE7DCF" w:rsidP="00AA7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color w:val="000000"/>
          <w:sz w:val="28"/>
          <w:szCs w:val="28"/>
        </w:rPr>
        <w:t>Возраст обучающихся: 15 - 16 лет (9 класс)</w:t>
      </w: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AA73ED" w:rsidRPr="00AA73ED">
        <w:rPr>
          <w:rFonts w:ascii="Times New Roman" w:hAnsi="Times New Roman" w:cs="Times New Roman"/>
          <w:sz w:val="28"/>
          <w:szCs w:val="28"/>
        </w:rPr>
        <w:t>1 год</w:t>
      </w: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P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7DCF" w:rsidRPr="00AA73ED">
        <w:rPr>
          <w:rFonts w:ascii="Times New Roman" w:hAnsi="Times New Roman" w:cs="Times New Roman"/>
          <w:sz w:val="28"/>
          <w:szCs w:val="28"/>
        </w:rPr>
        <w:t>оставитель:</w:t>
      </w:r>
    </w:p>
    <w:p w:rsidR="00FE7DCF" w:rsidRP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>Мауричев Сергей Дмитриевич</w:t>
      </w:r>
      <w:r w:rsidR="00FE7DCF" w:rsidRPr="00AA73ED">
        <w:rPr>
          <w:rFonts w:ascii="Times New Roman" w:hAnsi="Times New Roman" w:cs="Times New Roman"/>
          <w:sz w:val="28"/>
          <w:szCs w:val="28"/>
        </w:rPr>
        <w:t>,</w:t>
      </w: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ED" w:rsidRPr="00AA73ED" w:rsidRDefault="00AA73ED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DCF" w:rsidRPr="00AA73ED" w:rsidRDefault="00FE7DCF" w:rsidP="00AA73ED">
      <w:pPr>
        <w:tabs>
          <w:tab w:val="left" w:pos="426"/>
          <w:tab w:val="left" w:pos="567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ED">
        <w:rPr>
          <w:rFonts w:ascii="Times New Roman" w:hAnsi="Times New Roman" w:cs="Times New Roman"/>
          <w:sz w:val="28"/>
          <w:szCs w:val="28"/>
        </w:rPr>
        <w:t>г. Северодвинск</w:t>
      </w:r>
    </w:p>
    <w:p w:rsidR="008A437D" w:rsidRPr="00AA73ED" w:rsidRDefault="00AA73ED" w:rsidP="00AA73ED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sz w:val="28"/>
          <w:szCs w:val="28"/>
        </w:rPr>
        <w:t>2022 год</w:t>
      </w:r>
    </w:p>
    <w:p w:rsidR="00D953A6" w:rsidRDefault="00571C7C" w:rsidP="00AA73ED">
      <w:pPr>
        <w:pStyle w:val="a5"/>
        <w:numPr>
          <w:ilvl w:val="0"/>
          <w:numId w:val="5"/>
        </w:numPr>
        <w:spacing w:after="0" w:line="240" w:lineRule="auto"/>
        <w:ind w:left="0" w:firstLine="0"/>
        <w:jc w:val="center"/>
        <w:rPr>
          <w:b/>
          <w:bCs/>
          <w:sz w:val="24"/>
          <w:szCs w:val="24"/>
        </w:rPr>
      </w:pPr>
      <w:r w:rsidRPr="00AA73ED">
        <w:rPr>
          <w:b/>
          <w:bCs/>
          <w:sz w:val="24"/>
          <w:szCs w:val="24"/>
        </w:rPr>
        <w:lastRenderedPageBreak/>
        <w:t>ПОЯСНИТЕЛЬНАЯ ЗАПИСКА</w:t>
      </w:r>
    </w:p>
    <w:p w:rsidR="00AA73ED" w:rsidRPr="00AA73ED" w:rsidRDefault="00AA73ED" w:rsidP="00AA73ED">
      <w:pPr>
        <w:pStyle w:val="a5"/>
        <w:spacing w:after="0" w:line="240" w:lineRule="auto"/>
        <w:ind w:left="709"/>
        <w:rPr>
          <w:b/>
          <w:bCs/>
          <w:sz w:val="24"/>
          <w:szCs w:val="24"/>
        </w:rPr>
      </w:pP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«Фундаментальные эксперименты в физической науке» (далее – Программа) имеет естественнонаучную направленность.</w:t>
      </w:r>
    </w:p>
    <w:p w:rsidR="00AA73ED" w:rsidRPr="00AA73ED" w:rsidRDefault="00AA73ED" w:rsidP="00AA73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нормативных документов об образовании и с учётом методических рекомендаций по проектированию дополнительных общеразвивающих программ:</w:t>
      </w:r>
    </w:p>
    <w:p w:rsidR="00AA73ED" w:rsidRPr="00AA73ED" w:rsidRDefault="00AA73ED" w:rsidP="00AA73ED">
      <w:pPr>
        <w:pStyle w:val="11"/>
        <w:tabs>
          <w:tab w:val="left" w:pos="388"/>
        </w:tabs>
        <w:ind w:firstLine="709"/>
        <w:jc w:val="both"/>
      </w:pPr>
      <w:r w:rsidRPr="00AA73ED">
        <w:t xml:space="preserve">Федеральный закон от 29.12.2012 </w:t>
      </w:r>
      <w:r w:rsidRPr="00AA73ED">
        <w:rPr>
          <w:lang w:val="en-US" w:eastAsia="en-US" w:bidi="en-US"/>
        </w:rPr>
        <w:t>N</w:t>
      </w:r>
      <w:r w:rsidRPr="00AA73ED">
        <w:rPr>
          <w:lang w:eastAsia="en-US" w:bidi="en-US"/>
        </w:rPr>
        <w:t xml:space="preserve"> </w:t>
      </w:r>
      <w:r w:rsidRPr="00AA73ED">
        <w:t>273-ФЗ «Об образовании в Российской Федерации»,</w:t>
      </w:r>
    </w:p>
    <w:p w:rsidR="00AA73ED" w:rsidRPr="00AA73ED" w:rsidRDefault="00AA73ED" w:rsidP="00AA73ED">
      <w:pPr>
        <w:pStyle w:val="11"/>
        <w:tabs>
          <w:tab w:val="left" w:pos="388"/>
        </w:tabs>
        <w:ind w:firstLine="709"/>
        <w:jc w:val="both"/>
      </w:pPr>
      <w:r w:rsidRPr="00AA73ED">
        <w:t xml:space="preserve">Федеральный закон «Об основных гарантиях прав ребенка в Российской Федерации» от 24.07.1998 </w:t>
      </w:r>
      <w:r w:rsidRPr="00AA73ED">
        <w:rPr>
          <w:lang w:val="en-US" w:eastAsia="en-US" w:bidi="en-US"/>
        </w:rPr>
        <w:t>N</w:t>
      </w:r>
      <w:r w:rsidRPr="00AA73ED">
        <w:rPr>
          <w:lang w:eastAsia="en-US" w:bidi="en-US"/>
        </w:rPr>
        <w:t xml:space="preserve"> </w:t>
      </w:r>
      <w:r w:rsidRPr="00AA73ED">
        <w:t>124-ФЗ,</w:t>
      </w:r>
    </w:p>
    <w:p w:rsidR="00AA73ED" w:rsidRPr="00AA73ED" w:rsidRDefault="00AA73ED" w:rsidP="00AA73ED">
      <w:pPr>
        <w:pStyle w:val="11"/>
        <w:tabs>
          <w:tab w:val="left" w:pos="388"/>
        </w:tabs>
        <w:ind w:firstLine="709"/>
        <w:jc w:val="both"/>
      </w:pPr>
      <w:r w:rsidRPr="00AA73ED">
        <w:t>Концепция развития дополнительного образования детей до 2030 года (распоряжение Правительства РФ от 31 марта 2022 г. N 678-р),</w:t>
      </w:r>
    </w:p>
    <w:p w:rsidR="00AA73ED" w:rsidRPr="00AA73ED" w:rsidRDefault="00AA73ED" w:rsidP="00AA73ED">
      <w:pPr>
        <w:pStyle w:val="11"/>
        <w:tabs>
          <w:tab w:val="left" w:pos="388"/>
        </w:tabs>
        <w:ind w:firstLine="709"/>
        <w:jc w:val="both"/>
      </w:pPr>
      <w:r w:rsidRPr="00AA73ED">
        <w:t>Национальная доктрина образования в РФ на период до 2025 года,</w:t>
      </w:r>
    </w:p>
    <w:p w:rsidR="00AA73ED" w:rsidRPr="00AA73ED" w:rsidRDefault="00AA73ED" w:rsidP="00AA73ED">
      <w:pPr>
        <w:pStyle w:val="11"/>
        <w:tabs>
          <w:tab w:val="left" w:pos="388"/>
        </w:tabs>
        <w:ind w:firstLine="709"/>
        <w:jc w:val="both"/>
      </w:pPr>
      <w:r w:rsidRPr="00AA73ED"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AA73ED" w:rsidRPr="00AA73ED" w:rsidRDefault="00AA73ED" w:rsidP="00AA73ED">
      <w:pPr>
        <w:pStyle w:val="11"/>
        <w:tabs>
          <w:tab w:val="left" w:pos="388"/>
        </w:tabs>
        <w:ind w:firstLine="709"/>
        <w:jc w:val="both"/>
      </w:pPr>
      <w:r w:rsidRPr="00AA73ED">
        <w:t>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 № 196 (приказ Министерства просвещения Российской Федерации от 30.09.2020 № 533),</w:t>
      </w:r>
    </w:p>
    <w:p w:rsidR="00AA73ED" w:rsidRPr="00AA73ED" w:rsidRDefault="00AA73ED" w:rsidP="00AA73ED">
      <w:pPr>
        <w:pStyle w:val="11"/>
        <w:tabs>
          <w:tab w:val="left" w:pos="388"/>
        </w:tabs>
        <w:ind w:firstLine="709"/>
        <w:jc w:val="both"/>
      </w:pPr>
      <w:r w:rsidRPr="00AA73ED">
        <w:t xml:space="preserve">Методические рекомендации по проектированию дополнительных общеразвивающих программ (включая разноуровневые программы) (письмо Минобрнауки России от 18.11.2015 </w:t>
      </w:r>
      <w:r w:rsidRPr="00AA73ED">
        <w:rPr>
          <w:lang w:val="en-US" w:eastAsia="en-US" w:bidi="en-US"/>
        </w:rPr>
        <w:t>N</w:t>
      </w:r>
      <w:r w:rsidRPr="00AA73ED">
        <w:rPr>
          <w:lang w:eastAsia="en-US" w:bidi="en-US"/>
        </w:rPr>
        <w:t xml:space="preserve"> </w:t>
      </w:r>
      <w:r w:rsidRPr="00AA73ED">
        <w:t>09-3242 «О направлении информации»),</w:t>
      </w:r>
    </w:p>
    <w:p w:rsidR="00AA73ED" w:rsidRPr="00AA73ED" w:rsidRDefault="00AA73ED" w:rsidP="00AA73ED">
      <w:pPr>
        <w:pStyle w:val="11"/>
        <w:tabs>
          <w:tab w:val="left" w:pos="388"/>
        </w:tabs>
        <w:ind w:firstLine="709"/>
        <w:jc w:val="both"/>
      </w:pPr>
      <w:r w:rsidRPr="00AA73ED"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РФ от 19.03.2020</w:t>
      </w:r>
      <w:r w:rsidRPr="00AA73ED">
        <w:br/>
        <w:t>№ ГД-39/04),</w:t>
      </w:r>
    </w:p>
    <w:p w:rsidR="00AA73ED" w:rsidRPr="00AA73ED" w:rsidRDefault="00AA73ED" w:rsidP="00AA73ED">
      <w:pPr>
        <w:pStyle w:val="11"/>
        <w:tabs>
          <w:tab w:val="left" w:pos="444"/>
        </w:tabs>
        <w:ind w:firstLine="709"/>
        <w:jc w:val="both"/>
      </w:pPr>
      <w:r w:rsidRPr="00AA73ED">
        <w:t>Постановлением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молодёжи»,</w:t>
      </w:r>
    </w:p>
    <w:p w:rsidR="00AA73ED" w:rsidRPr="00AA73ED" w:rsidRDefault="00AA73ED" w:rsidP="00AA73ED">
      <w:pPr>
        <w:pStyle w:val="11"/>
        <w:tabs>
          <w:tab w:val="left" w:pos="444"/>
        </w:tabs>
        <w:ind w:firstLine="709"/>
        <w:jc w:val="both"/>
      </w:pPr>
      <w:r w:rsidRPr="00AA73ED">
        <w:t>Распоряжение министерства образования и науки Архангельской области от 06.02.2020 №202 «Об организации независимой оценки качества дополнительных общеобразовательных программ»,</w:t>
      </w:r>
    </w:p>
    <w:p w:rsidR="00AA73ED" w:rsidRPr="00AA73ED" w:rsidRDefault="00AA73ED" w:rsidP="00AA73ED">
      <w:pPr>
        <w:pStyle w:val="11"/>
        <w:tabs>
          <w:tab w:val="left" w:pos="444"/>
        </w:tabs>
        <w:ind w:firstLine="709"/>
        <w:jc w:val="both"/>
      </w:pPr>
      <w:r w:rsidRPr="00AA73ED">
        <w:t>Распоряжение министерства образования и науки Архангельской области от 29.07.2020 № 1073 «Об утверждении моделей обеспечения доступности дополнительного образования для детей в Архангельской области»,</w:t>
      </w:r>
    </w:p>
    <w:p w:rsidR="00AA73ED" w:rsidRPr="00AA73ED" w:rsidRDefault="00AA73ED" w:rsidP="00AA73ED">
      <w:pPr>
        <w:pStyle w:val="11"/>
        <w:tabs>
          <w:tab w:val="left" w:pos="444"/>
        </w:tabs>
        <w:ind w:firstLine="709"/>
        <w:jc w:val="both"/>
      </w:pPr>
      <w:r w:rsidRPr="00AA73ED">
        <w:t>Устав муниципального автономного образовательного учреждения «Морская кадетская школа имени адмирала Котова Павла Григорьевича»</w:t>
      </w:r>
    </w:p>
    <w:p w:rsidR="00AA73ED" w:rsidRPr="00AA73ED" w:rsidRDefault="00AA73ED" w:rsidP="00AA73ED">
      <w:pPr>
        <w:pStyle w:val="31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МАОУ «Морская кадетская школа»;</w:t>
      </w:r>
    </w:p>
    <w:p w:rsidR="00AA73ED" w:rsidRPr="00AA73ED" w:rsidRDefault="00AA73ED" w:rsidP="00AA73ED">
      <w:pPr>
        <w:pStyle w:val="31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«Положение о порядке организации и осуществления образовательной деятельности по дополнительным общеобразовательным общеразвивающим программам, реализуемым в МАОУ «Морская кадетская школа»;</w:t>
      </w:r>
    </w:p>
    <w:p w:rsidR="00AA73ED" w:rsidRPr="00AA73ED" w:rsidRDefault="00AA73ED" w:rsidP="00AA73ED">
      <w:pPr>
        <w:pStyle w:val="31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«Положение о формах, периодичности и порядке промежуточной аттестации обучающихся муниципального автономного общеобразовательного учреждения «Морская кадетская школа имени адмирала Котова Павла Григорьевича»</w:t>
      </w:r>
    </w:p>
    <w:p w:rsidR="00AA73ED" w:rsidRPr="00AA73ED" w:rsidRDefault="00AA73ED" w:rsidP="00AA73ED">
      <w:pPr>
        <w:pStyle w:val="11"/>
        <w:tabs>
          <w:tab w:val="left" w:pos="444"/>
        </w:tabs>
        <w:ind w:firstLine="709"/>
        <w:jc w:val="both"/>
        <w:rPr>
          <w:color w:val="auto"/>
        </w:rPr>
      </w:pPr>
      <w:r w:rsidRPr="00AA73ED">
        <w:lastRenderedPageBreak/>
        <w:t xml:space="preserve"> </w:t>
      </w:r>
      <w:r w:rsidRPr="00AA73ED">
        <w:rPr>
          <w:color w:val="auto"/>
        </w:rPr>
        <w:t>с учетом возрастных и индивидуальных особенностей обучающихся на занятиях естественнонаучной направленности и спецификой работы МАОУ «Морская кадетская школа».</w:t>
      </w:r>
    </w:p>
    <w:p w:rsidR="00D953A6" w:rsidRPr="00AA73ED" w:rsidRDefault="00D953A6" w:rsidP="00AA73ED">
      <w:pPr>
        <w:pStyle w:val="a3"/>
        <w:ind w:firstLine="709"/>
        <w:jc w:val="both"/>
      </w:pPr>
      <w:r w:rsidRPr="00AA73ED">
        <w:t>Изучение фундаментальных опытов позволяет познакомить</w:t>
      </w:r>
      <w:r w:rsidR="00571C7C" w:rsidRPr="00AA73ED">
        <w:t xml:space="preserve"> обучающихся</w:t>
      </w:r>
      <w:r w:rsidRPr="00AA73ED">
        <w:t xml:space="preserve"> с историей развития, становления и эволюцией физической науки, с биографиями ученых и тем самым представить физику в контексте культуры. </w:t>
      </w:r>
    </w:p>
    <w:p w:rsidR="00D953A6" w:rsidRPr="00AA73ED" w:rsidRDefault="00D953A6" w:rsidP="00AA73ED">
      <w:pPr>
        <w:pStyle w:val="a3"/>
        <w:ind w:firstLine="709"/>
        <w:jc w:val="both"/>
      </w:pPr>
      <w:r w:rsidRPr="00AA73ED">
        <w:t>Курс идейно и содержательно связан с базовым курсом физики старшей школы и позволяет углубить и расширить представления учащихся об экспериментальном методе познания, о роли и</w:t>
      </w:r>
      <w:r w:rsidR="00571C7C" w:rsidRPr="00AA73ED">
        <w:t xml:space="preserve"> </w:t>
      </w:r>
      <w:r w:rsidRPr="00AA73ED">
        <w:t>месте фундаментального эксперимента в становлении физического знания, о взаимосвязи теории и эксперимента. Выполнение учащимися некоторых фундаментальных опытов с использованием физических приборов позволяет внести вклад в формирование у них экспериментальных умений.</w:t>
      </w:r>
      <w:r w:rsidR="00571C7C" w:rsidRPr="00AA73ED">
        <w:t xml:space="preserve"> </w:t>
      </w:r>
      <w:r w:rsidRPr="00AA73ED">
        <w:t xml:space="preserve">Использование компьютерного моделирования дает возможность сформировать умения выполнять исследование с помощью компьютера, а также получить представления о возможностях и границах применимости компьютерного эксперимента. </w:t>
      </w:r>
    </w:p>
    <w:p w:rsidR="00571C7C" w:rsidRPr="00AA73ED" w:rsidRDefault="00571C7C" w:rsidP="00AA73ED">
      <w:pPr>
        <w:pStyle w:val="a3"/>
        <w:ind w:firstLine="709"/>
        <w:jc w:val="both"/>
      </w:pPr>
      <w:r w:rsidRPr="00AA73ED">
        <w:t xml:space="preserve">Дополнительная общеобразовательная общеразвивающая программа «Фундаментальные эксперименты в физической науке» - программа естественнонаучной направленности (направление развития личности – общекультурное, направление внеурочной деятельности - </w:t>
      </w:r>
      <w:r w:rsidR="00D33F35" w:rsidRPr="00AA73ED">
        <w:t xml:space="preserve"> </w:t>
      </w:r>
      <w:r w:rsidRPr="00AA73ED">
        <w:t>научно-познавательное)</w:t>
      </w:r>
      <w:r w:rsidR="00FD11D7" w:rsidRPr="00AA73ED">
        <w:t xml:space="preserve">, составлена на основе программы: Пурышева Н.С., Шаронова Н.В., Исаев Д.А. Фундаментальные эксперименты в физической науке. – М., Бином. Лаборатория знаний. 2005. </w:t>
      </w:r>
      <w:r w:rsidRPr="00AA73ED">
        <w:t>При реализации программы используются следующие виды внеурочной деятельности: познавательная, проблемно-ценностное общение.</w:t>
      </w:r>
    </w:p>
    <w:p w:rsidR="00AA73ED" w:rsidRPr="007B008C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7B008C">
        <w:rPr>
          <w:rFonts w:ascii="Times New Roman" w:hAnsi="Times New Roman" w:cs="Times New Roman"/>
          <w:sz w:val="24"/>
          <w:szCs w:val="24"/>
        </w:rPr>
        <w:t xml:space="preserve"> обусловлена государственными требованиями к дополнительному образованию на современном этапе.</w:t>
      </w:r>
    </w:p>
    <w:p w:rsidR="00AA73ED" w:rsidRPr="007B008C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sz w:val="24"/>
          <w:szCs w:val="24"/>
        </w:rPr>
        <w:t>Необходимость формирования эффективной системы выявления, поддержки и развития способностей и талантов у детей через реализацию дополнительных общеобразовательных программ является одной из приоритетных задач федерального проекта «Успех каждого ребёнка», реализуемого в рамках национального проекта «Образование».</w:t>
      </w:r>
    </w:p>
    <w:p w:rsidR="00AA73ED" w:rsidRPr="007B008C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sz w:val="24"/>
          <w:szCs w:val="24"/>
        </w:rPr>
        <w:t xml:space="preserve">Успех современного выпускника зависит от умения ориентироваться в информационных потоках, от его инициативности, самостоятельности. Образовательная деятельность опирается на активное освоение человеком способов добывания новой информации, на глубокую проработку информации в сопряжении с личным опытом. </w:t>
      </w:r>
    </w:p>
    <w:p w:rsidR="00AA73ED" w:rsidRPr="00AA73ED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Физика, ее явления и законы действуют в мире живой и неживой природы, что имеет важное значение для жизни и деятельности человеческого организма и создания естественных оптимальных условий существования человека на Земле. Человек - элемент физического мира природы. На него, как и на все объекты природы, распространяются законы физики, например, законы Ньютона, закон сохранения и превращения энергии и другие. При этом он сам воздействует на природу и окружающую среду, изменяя её. Необходимо знать и предвидеть результаты этого воздействия в том числе и на здоровье человека. Здоровье - это естественное состояние организма, которое является выражением его совершенной саморегуляции гармонического взаимодействия всех его органов и систем, динамического уравновешивания с окружающей средой и проявляется в состоянии комфортного самочувствия.</w:t>
      </w:r>
    </w:p>
    <w:p w:rsidR="00AA73ED" w:rsidRPr="007B008C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>Социальный заказ</w:t>
      </w:r>
      <w:r w:rsidRPr="007B008C">
        <w:rPr>
          <w:rFonts w:ascii="Times New Roman" w:hAnsi="Times New Roman" w:cs="Times New Roman"/>
          <w:sz w:val="24"/>
          <w:szCs w:val="24"/>
        </w:rPr>
        <w:t>: Программа разработана в соответствии с потребностями обучающихся в творческой самореализации, самовыражению, учитывает запросы родителей (законных представителей) на дополнительное образование детей.</w:t>
      </w:r>
    </w:p>
    <w:p w:rsidR="00AA73ED" w:rsidRPr="007B008C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sz w:val="24"/>
          <w:szCs w:val="24"/>
        </w:rPr>
        <w:t xml:space="preserve"> Содержание программы построено с учётом образовательных потребностей детей: закладываются основы знаний, умений, на</w:t>
      </w:r>
      <w:r w:rsidRPr="007B008C">
        <w:rPr>
          <w:rFonts w:ascii="Times New Roman" w:hAnsi="Times New Roman" w:cs="Times New Roman"/>
          <w:sz w:val="24"/>
          <w:szCs w:val="24"/>
        </w:rPr>
        <w:softHyphen/>
        <w:t xml:space="preserve">выков социализации, активной гражданской и социально значимой деятельности, формируется здоровье-охранное пространство </w:t>
      </w:r>
      <w:r w:rsidRPr="007B008C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обучающихся. </w:t>
      </w:r>
    </w:p>
    <w:p w:rsidR="00AA73ED" w:rsidRPr="007B008C" w:rsidRDefault="00AA73ED" w:rsidP="00AA73ED">
      <w:pPr>
        <w:pStyle w:val="31"/>
        <w:shd w:val="clear" w:color="auto" w:fill="auto"/>
        <w:tabs>
          <w:tab w:val="left" w:pos="117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008C"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 программы в других образовательных системах: </w:t>
      </w:r>
      <w:r w:rsidRPr="007B008C">
        <w:rPr>
          <w:rFonts w:ascii="Times New Roman" w:hAnsi="Times New Roman" w:cs="Times New Roman"/>
          <w:sz w:val="24"/>
          <w:szCs w:val="24"/>
        </w:rPr>
        <w:t>Программа реализуется на базе МАОУ «Морская кадетская школа», возможно использование программы в рамках сетевого взаимодействия.</w:t>
      </w:r>
    </w:p>
    <w:p w:rsidR="00571C7C" w:rsidRPr="00AA73ED" w:rsidRDefault="00571C7C" w:rsidP="00AA73ED">
      <w:pPr>
        <w:pStyle w:val="a3"/>
        <w:ind w:firstLine="709"/>
        <w:jc w:val="both"/>
        <w:rPr>
          <w:b/>
          <w:bCs/>
          <w:color w:val="000000"/>
        </w:rPr>
      </w:pPr>
      <w:r w:rsidRPr="00AA73ED">
        <w:rPr>
          <w:b/>
        </w:rPr>
        <w:t>Цель программы:</w:t>
      </w:r>
      <w:r w:rsidRPr="00AA73ED">
        <w:t xml:space="preserve"> интеллектуальное развитие обучающихся через </w:t>
      </w:r>
      <w:r w:rsidR="003752B8" w:rsidRPr="00AA73ED">
        <w:t xml:space="preserve">практическое приложение физики </w:t>
      </w:r>
      <w:r w:rsidR="007C56E7" w:rsidRPr="00AA73ED">
        <w:t>в области физического эксперимента</w:t>
      </w:r>
      <w:r w:rsidR="003752B8" w:rsidRPr="00AA73ED">
        <w:t>.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A73E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571C7C" w:rsidRPr="00AA73ED" w:rsidRDefault="00571C7C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73E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образовательные:</w:t>
      </w:r>
    </w:p>
    <w:p w:rsidR="00D953A6" w:rsidRPr="00AA73ED" w:rsidRDefault="00D953A6" w:rsidP="00AA73ED">
      <w:pPr>
        <w:pStyle w:val="a3"/>
        <w:ind w:firstLine="709"/>
        <w:jc w:val="both"/>
      </w:pPr>
      <w:r w:rsidRPr="00AA73ED">
        <w:t>- раскрыт</w:t>
      </w:r>
      <w:r w:rsidR="007C56E7" w:rsidRPr="00AA73ED">
        <w:t>ие</w:t>
      </w:r>
      <w:r w:rsidRPr="00AA73ED">
        <w:t xml:space="preserve"> рол</w:t>
      </w:r>
      <w:r w:rsidR="007C56E7" w:rsidRPr="00AA73ED">
        <w:t>и</w:t>
      </w:r>
      <w:r w:rsidRPr="00AA73ED">
        <w:t xml:space="preserve"> фундаментальных экспериментов </w:t>
      </w:r>
      <w:r w:rsidR="00571C7C" w:rsidRPr="00AA73ED">
        <w:t>в формировании физики как науки;</w:t>
      </w:r>
    </w:p>
    <w:p w:rsidR="00D953A6" w:rsidRPr="00AA73ED" w:rsidRDefault="00D953A6" w:rsidP="00AA73ED">
      <w:pPr>
        <w:pStyle w:val="a3"/>
        <w:ind w:firstLine="709"/>
        <w:jc w:val="both"/>
      </w:pPr>
      <w:r w:rsidRPr="00AA73ED">
        <w:t xml:space="preserve">- </w:t>
      </w:r>
      <w:r w:rsidR="007C56E7" w:rsidRPr="00AA73ED">
        <w:t>знакомство об</w:t>
      </w:r>
      <w:r w:rsidRPr="00AA73ED">
        <w:t>уча</w:t>
      </w:r>
      <w:r w:rsidR="007C56E7" w:rsidRPr="00AA73ED">
        <w:t>ю</w:t>
      </w:r>
      <w:r w:rsidRPr="00AA73ED">
        <w:t>щихся с такими видами деятельности, которые являются ведущими во многих инженерных и технических профессиях, связанных с пр</w:t>
      </w:r>
      <w:r w:rsidR="007C56E7" w:rsidRPr="00AA73ED">
        <w:t>актическими применениями физики;</w:t>
      </w:r>
      <w:r w:rsidRPr="00AA73ED">
        <w:t xml:space="preserve"> </w:t>
      </w:r>
    </w:p>
    <w:p w:rsidR="00D953A6" w:rsidRPr="00AA73ED" w:rsidRDefault="00D953A6" w:rsidP="00AA73ED">
      <w:pPr>
        <w:pStyle w:val="a3"/>
        <w:ind w:firstLine="709"/>
        <w:jc w:val="both"/>
      </w:pPr>
      <w:r w:rsidRPr="00AA73ED">
        <w:t>- формирова</w:t>
      </w:r>
      <w:r w:rsidR="007C56E7" w:rsidRPr="00AA73ED">
        <w:t xml:space="preserve">ние </w:t>
      </w:r>
      <w:r w:rsidRPr="00AA73ED">
        <w:t>интерес</w:t>
      </w:r>
      <w:r w:rsidR="007C56E7" w:rsidRPr="00AA73ED">
        <w:t>а</w:t>
      </w:r>
      <w:r w:rsidRPr="00AA73ED">
        <w:t xml:space="preserve"> к изучению физики и пров</w:t>
      </w:r>
      <w:r w:rsidR="007C56E7" w:rsidRPr="00AA73ED">
        <w:t>едению физического эксперимента;</w:t>
      </w:r>
    </w:p>
    <w:p w:rsidR="008A437D" w:rsidRPr="00AA73ED" w:rsidRDefault="008A437D" w:rsidP="00AA73ED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4"/>
          <w:szCs w:val="24"/>
        </w:rPr>
      </w:pPr>
      <w:r w:rsidRPr="00AA73ED">
        <w:rPr>
          <w:sz w:val="24"/>
          <w:szCs w:val="24"/>
        </w:rPr>
        <w:t>- приобретение обучающимися знаний о важнейших открытиях и экспериментах в истории физики;</w:t>
      </w:r>
    </w:p>
    <w:p w:rsidR="00110EAB" w:rsidRPr="00AA73ED" w:rsidRDefault="00110EAB" w:rsidP="00AA73ED">
      <w:pPr>
        <w:pStyle w:val="a3"/>
        <w:ind w:firstLine="709"/>
        <w:jc w:val="both"/>
      </w:pPr>
      <w:r w:rsidRPr="00AA73ED">
        <w:t xml:space="preserve">- развитие умений выполнять определенные программой исследования с использованием физических приборов и компьютерных моделей, демонстрировать опыты; </w:t>
      </w:r>
    </w:p>
    <w:p w:rsidR="008A437D" w:rsidRPr="00AA73ED" w:rsidRDefault="008A437D" w:rsidP="00AA73ED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AA73ED">
        <w:rPr>
          <w:sz w:val="24"/>
          <w:szCs w:val="24"/>
        </w:rPr>
        <w:t>- знакомство учащихся с методом научного познания и методами исследования объектов и явлений природы (наблюдение, опыт, выявление закономерностей, моделирование явления, формулировка гипотез и постановка задач по их проверке, поиск решения задач, подведение итогов и формулировка вывода);</w:t>
      </w:r>
    </w:p>
    <w:p w:rsidR="008A437D" w:rsidRPr="00AA73ED" w:rsidRDefault="008A437D" w:rsidP="00AA73E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- </w:t>
      </w:r>
      <w:r w:rsidRPr="00AA73ED">
        <w:rPr>
          <w:color w:val="000000"/>
          <w:sz w:val="24"/>
          <w:szCs w:val="24"/>
          <w:lang w:eastAsia="ru-RU"/>
        </w:rPr>
        <w:t>знакомство с многообразием проявления природы и единства ее законов;</w:t>
      </w:r>
    </w:p>
    <w:p w:rsidR="008A437D" w:rsidRPr="00AA73ED" w:rsidRDefault="008A437D" w:rsidP="00AA73E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A73ED">
        <w:rPr>
          <w:sz w:val="24"/>
          <w:szCs w:val="24"/>
        </w:rPr>
        <w:t>- обоснование общенаучных понятий: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A437D" w:rsidRPr="00AA73ED" w:rsidRDefault="008A437D" w:rsidP="00AA73ED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AA73ED">
        <w:rPr>
          <w:sz w:val="24"/>
          <w:szCs w:val="24"/>
        </w:rPr>
        <w:t>- формирование понимания отличия научных данных от непроверенной информации; ценности науки для удовлетворения бытовых, производственных и культурных потребностей человека;</w:t>
      </w:r>
    </w:p>
    <w:p w:rsidR="008A437D" w:rsidRPr="00AA73ED" w:rsidRDefault="008A437D" w:rsidP="00AA73ED">
      <w:pPr>
        <w:pStyle w:val="a4"/>
        <w:spacing w:before="0" w:beforeAutospacing="0" w:after="0" w:afterAutospacing="0"/>
        <w:ind w:firstLine="709"/>
        <w:rPr>
          <w:bCs/>
          <w:iCs/>
        </w:rPr>
      </w:pPr>
      <w:r w:rsidRPr="00AA73ED">
        <w:rPr>
          <w:bCs/>
          <w:iCs/>
        </w:rPr>
        <w:t>развивающие: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 xml:space="preserve"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8A437D" w:rsidRPr="00AA73ED" w:rsidRDefault="008A437D" w:rsidP="00AA73ED">
      <w:pPr>
        <w:pStyle w:val="a4"/>
        <w:spacing w:before="0" w:beforeAutospacing="0" w:after="0" w:afterAutospacing="0"/>
        <w:ind w:firstLine="709"/>
        <w:rPr>
          <w:bCs/>
          <w:iCs/>
        </w:rPr>
      </w:pPr>
      <w:r w:rsidRPr="00AA73ED">
        <w:rPr>
          <w:bCs/>
          <w:iCs/>
        </w:rPr>
        <w:t>воспитательные:</w:t>
      </w:r>
    </w:p>
    <w:p w:rsidR="008A437D" w:rsidRPr="00AA73ED" w:rsidRDefault="008A437D" w:rsidP="00AA73ED">
      <w:pPr>
        <w:pStyle w:val="a5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AA73ED">
        <w:rPr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Программа выполняет несколько функций: дополняет содержание профильного курса</w:t>
      </w:r>
      <w:r w:rsidR="00CA28A0">
        <w:rPr>
          <w:rFonts w:ascii="Times New Roman" w:hAnsi="Times New Roman" w:cs="Times New Roman"/>
          <w:sz w:val="24"/>
          <w:szCs w:val="24"/>
        </w:rPr>
        <w:t xml:space="preserve"> по физике</w:t>
      </w:r>
      <w:r w:rsidRPr="00AA73ED">
        <w:rPr>
          <w:rFonts w:ascii="Times New Roman" w:hAnsi="Times New Roman" w:cs="Times New Roman"/>
          <w:sz w:val="24"/>
          <w:szCs w:val="24"/>
        </w:rPr>
        <w:t>, развивает содержание одного из базовых курсов, удовлетворяет разнообразные познавательные интересы обучающихся, выходящие за рамки школьной программы. Программа также рассчитана и для основной школы с целью предпрофильной подготовки, оказание помощи в выборе профиля обучения в старших классах, а также к углубленному восприятию материала.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Кроме того, в процессе реализации программы осуществляется межпредметная связь с биологией, химией, информатикой, что является средством разностороннего развития способностей детей.  Интеграция данных предметных областей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</w:t>
      </w:r>
      <w:r w:rsidR="00CA28A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A73ED" w:rsidRPr="00AA73ED" w:rsidRDefault="00AA73ED" w:rsidP="00AA73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Дополнительная общеобразовательная общеразвивающая программа «Физика и человек» построена с учетом </w:t>
      </w:r>
      <w:r w:rsidRPr="00AA73ED">
        <w:rPr>
          <w:rFonts w:ascii="Times New Roman" w:hAnsi="Times New Roman" w:cs="Times New Roman"/>
          <w:b/>
          <w:sz w:val="24"/>
          <w:szCs w:val="24"/>
        </w:rPr>
        <w:t xml:space="preserve">принципов </w:t>
      </w:r>
      <w:r w:rsidRPr="00AA73ED">
        <w:rPr>
          <w:rFonts w:ascii="Times New Roman" w:hAnsi="Times New Roman" w:cs="Times New Roman"/>
          <w:sz w:val="24"/>
          <w:szCs w:val="24"/>
        </w:rPr>
        <w:t>творчества и успеха</w:t>
      </w:r>
      <w:r w:rsidRPr="00AA73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73ED">
        <w:rPr>
          <w:rFonts w:ascii="Times New Roman" w:hAnsi="Times New Roman" w:cs="Times New Roman"/>
          <w:sz w:val="24"/>
          <w:szCs w:val="24"/>
        </w:rPr>
        <w:t>дополнительности, личностной значимости, индивидуализации образования, гуманизации образования, разнообразия, единства обучения, воспитания и развития, деятельностного подхода, интегративности образования, вариативности образования, социальной составляющей образования.</w:t>
      </w:r>
    </w:p>
    <w:p w:rsidR="00AA73ED" w:rsidRPr="00AA73ED" w:rsidRDefault="00AA73ED" w:rsidP="00AA73ED">
      <w:pPr>
        <w:pStyle w:val="31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Современные ценностные ориентиры,</w:t>
      </w:r>
      <w:r w:rsidRPr="00AA73ED">
        <w:rPr>
          <w:rFonts w:ascii="Times New Roman" w:hAnsi="Times New Roman" w:cs="Times New Roman"/>
          <w:sz w:val="24"/>
          <w:szCs w:val="24"/>
        </w:rPr>
        <w:t xml:space="preserve"> которые формируются в процессе освоения программы: духовно-нравственное, гражданско-патриотическое воспитание, формирование общей культуры обучающихся, социализация и самоопределение, здоровый и безопасный образ жизни.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 xml:space="preserve">Основной вид деятельности: </w:t>
      </w:r>
      <w:r w:rsidRPr="00AA73ED">
        <w:rPr>
          <w:rFonts w:ascii="Times New Roman" w:hAnsi="Times New Roman" w:cs="Times New Roman"/>
          <w:sz w:val="24"/>
          <w:szCs w:val="24"/>
        </w:rPr>
        <w:t>частично-поисковый.</w:t>
      </w:r>
    </w:p>
    <w:p w:rsidR="00AA73ED" w:rsidRPr="00AA73ED" w:rsidRDefault="00AA73ED" w:rsidP="00AA73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Pr="00AA73ED">
        <w:rPr>
          <w:rFonts w:ascii="Times New Roman" w:hAnsi="Times New Roman" w:cs="Times New Roman"/>
          <w:sz w:val="24"/>
          <w:szCs w:val="24"/>
        </w:rPr>
        <w:t xml:space="preserve"> реализации программы «стартовый»: предполагается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программы; число обучающихся в группах 10-25; срок обучения 1 год (36 учебных недель); режим занятий 2 часа в неделю; на обучение по данной Программе принимаются обучающиеся в течение всего календарного года без проведения индивидуального отбора,  обеспечивается возможность занятий по программе всем детям независимо от способностей и уровня общего развития.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Используемые методы и приемы: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Методы, в основе которых лежит способ организации занятия: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словесный (устное изложение, беседа, анализ текста и т.д.);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наглядный (показ видеоматериалов, иллюстраций, наблюдение, показ (исполнение) педагогом, работа по образцу и др.);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практический (лабораторные работы).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Методы, в основе которых лежит уровень деятельности обучающихся: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объяснительно-иллюстративный - дети воспринимают и усваивают готовую информацию;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репродуктивный - учащиеся воспроизводят полученные знания и освоенные способы деятельности;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частично-поисковый - участие детей в коллективном поиске, решение поставленной задачи совместно с педагогом;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исследовательский - самостоятельная творческая работа учащихся.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Методы, в основе которых лежит форма организации деятельности обучающихся на занятии: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фронтальный - одновременная работа со всеми учащимися;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коллективный - организация проблемно-поискового или творческого взаимодействия между всеми детьми;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индивидуально-фронтальный - чередование индивидуальных и фронтальных форм работы;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групповой - организация работы по малым группам (от 2 до 7 человек);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коллективно-групповой - выполнение заданий малыми группами, последующая презентация результатов выполнения заданий и их обобщение;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в парах - организация работы по парам;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индивидуальный - индивидуальное выполнение заданий, решение проблем.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Характеристика обучающихся по Программе: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Возраст обучающихся 1</w:t>
      </w:r>
      <w:r>
        <w:rPr>
          <w:rFonts w:ascii="Times New Roman" w:hAnsi="Times New Roman" w:cs="Times New Roman"/>
          <w:sz w:val="24"/>
          <w:szCs w:val="24"/>
        </w:rPr>
        <w:t>5 - 16</w:t>
      </w:r>
      <w:r w:rsidRPr="00AA73ED">
        <w:rPr>
          <w:rFonts w:ascii="Times New Roman" w:hAnsi="Times New Roman" w:cs="Times New Roman"/>
          <w:sz w:val="24"/>
          <w:szCs w:val="24"/>
        </w:rPr>
        <w:t xml:space="preserve"> лет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73ED">
        <w:rPr>
          <w:rFonts w:ascii="Times New Roman" w:hAnsi="Times New Roman" w:cs="Times New Roman"/>
          <w:sz w:val="24"/>
          <w:szCs w:val="24"/>
        </w:rPr>
        <w:t xml:space="preserve"> класс). Этот возрастной период характеризуется стремлением подростков к признанию их способностей сверстниками и взрослыми, к самореализации. Значимой деятельностью подростков </w:t>
      </w:r>
      <w:r>
        <w:rPr>
          <w:rFonts w:ascii="Times New Roman" w:hAnsi="Times New Roman" w:cs="Times New Roman"/>
          <w:sz w:val="24"/>
          <w:szCs w:val="24"/>
        </w:rPr>
        <w:t>15-16</w:t>
      </w:r>
      <w:r w:rsidRPr="00AA73ED">
        <w:rPr>
          <w:rFonts w:ascii="Times New Roman" w:hAnsi="Times New Roman" w:cs="Times New Roman"/>
          <w:sz w:val="24"/>
          <w:szCs w:val="24"/>
        </w:rPr>
        <w:t xml:space="preserve"> лет является та, которая имеет отношение к их профориентации и здоровому образу жизни. Этой деятельностью может быть и учение, если старший подросток собирается продолжать </w:t>
      </w:r>
      <w:r w:rsidRPr="00AA73ED">
        <w:rPr>
          <w:rFonts w:ascii="Times New Roman" w:hAnsi="Times New Roman" w:cs="Times New Roman"/>
          <w:sz w:val="24"/>
          <w:szCs w:val="24"/>
        </w:rPr>
        <w:lastRenderedPageBreak/>
        <w:t>образование. Поэтому значимой с точки зрения профориентации деятельностью для старших подростков нередко становятся вполне конкретные практические занятия.</w:t>
      </w:r>
    </w:p>
    <w:p w:rsidR="00AA73ED" w:rsidRPr="00AA73ED" w:rsidRDefault="00AA73ED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Срок реализации программы – 1 год. Объём часов составляет 2 часа в неделю, всего 72 часа. Занятия проводятся и в каникулярное время. Распределение часов по темам примерное. Педагог может изменять количество часов в зависимости от подготовленности, способностей, индивидуальных качеств и возможностей учеников. Изучение всех тем является обязательным.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Формы и режим занятий по Программе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AA73ED">
        <w:rPr>
          <w:rFonts w:ascii="Times New Roman" w:hAnsi="Times New Roman" w:cs="Times New Roman"/>
          <w:sz w:val="24"/>
          <w:szCs w:val="24"/>
        </w:rPr>
        <w:t xml:space="preserve"> занятия проводятся 2 раза в неделю: одно занятие сдвоенное (академический час -  45 минут), между сдвоенными занятиями предусматривается перемена 10 минут; второе занятие – 45 минут. </w:t>
      </w:r>
    </w:p>
    <w:p w:rsidR="00AA73ED" w:rsidRPr="00AA73ED" w:rsidRDefault="00AA73E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A73ED">
        <w:rPr>
          <w:rFonts w:ascii="Times New Roman" w:hAnsi="Times New Roman" w:cs="Times New Roman"/>
          <w:sz w:val="24"/>
          <w:szCs w:val="24"/>
        </w:rPr>
        <w:t xml:space="preserve">: очная, но при необходимости Программа может реализовываться и дистанционно.  </w:t>
      </w:r>
    </w:p>
    <w:p w:rsidR="00AA73ED" w:rsidRPr="00AA73ED" w:rsidRDefault="00AA73ED" w:rsidP="00AA73ED">
      <w:pPr>
        <w:tabs>
          <w:tab w:val="left" w:pos="0"/>
          <w:tab w:val="left" w:pos="55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 xml:space="preserve">Формы организации занятий: </w:t>
      </w:r>
      <w:r w:rsidRPr="00AA73ED">
        <w:rPr>
          <w:rFonts w:ascii="Times New Roman" w:hAnsi="Times New Roman" w:cs="Times New Roman"/>
          <w:sz w:val="24"/>
          <w:szCs w:val="24"/>
        </w:rPr>
        <w:t>фронтальная, групповая, в парах, индивидуальная и др.</w:t>
      </w:r>
    </w:p>
    <w:p w:rsidR="00AA73ED" w:rsidRPr="00AA73ED" w:rsidRDefault="00AA73ED" w:rsidP="00AA73ED">
      <w:pPr>
        <w:tabs>
          <w:tab w:val="left" w:pos="0"/>
          <w:tab w:val="left" w:pos="55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AA73ED" w:rsidRPr="00AA73ED" w:rsidRDefault="00AA73ED" w:rsidP="00AA73ED">
      <w:pPr>
        <w:tabs>
          <w:tab w:val="left" w:pos="0"/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Формы занятий:</w:t>
      </w:r>
      <w:r w:rsidRPr="00AA73ED">
        <w:rPr>
          <w:rFonts w:ascii="Times New Roman" w:hAnsi="Times New Roman" w:cs="Times New Roman"/>
          <w:sz w:val="24"/>
          <w:szCs w:val="24"/>
        </w:rPr>
        <w:t xml:space="preserve">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AA73ED" w:rsidRPr="00AA73ED" w:rsidRDefault="00AA73ED" w:rsidP="00AA73ED">
      <w:pPr>
        <w:widowControl w:val="0"/>
        <w:shd w:val="clear" w:color="auto" w:fill="FFFFFF"/>
        <w:tabs>
          <w:tab w:val="left" w:pos="0"/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 xml:space="preserve">Занятия проводятся во внеурочное время один раз в неделю в учебном кабинете школы, соответствующим санитарно – гигиеническим нормам. 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3ED">
        <w:rPr>
          <w:rFonts w:ascii="Times New Roman" w:hAnsi="Times New Roman" w:cs="Times New Roman"/>
          <w:spacing w:val="-14"/>
          <w:sz w:val="24"/>
          <w:szCs w:val="24"/>
        </w:rPr>
        <w:t xml:space="preserve">реализации дополнительной общеобразовательной </w:t>
      </w:r>
      <w:r w:rsidR="007C56E7" w:rsidRPr="00AA73ED">
        <w:rPr>
          <w:rFonts w:ascii="Times New Roman" w:hAnsi="Times New Roman" w:cs="Times New Roman"/>
          <w:spacing w:val="-14"/>
          <w:sz w:val="24"/>
          <w:szCs w:val="24"/>
        </w:rPr>
        <w:t xml:space="preserve">общеразвивающей </w:t>
      </w:r>
      <w:r w:rsidRPr="00AA73ED">
        <w:rPr>
          <w:rFonts w:ascii="Times New Roman" w:hAnsi="Times New Roman" w:cs="Times New Roman"/>
          <w:spacing w:val="-14"/>
          <w:sz w:val="24"/>
          <w:szCs w:val="24"/>
        </w:rPr>
        <w:t>программы «Фундаментальные эксперименты в физической науке»:</w:t>
      </w:r>
    </w:p>
    <w:p w:rsidR="005B5B2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A73E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B5B2D" w:rsidRPr="00AA73ED" w:rsidRDefault="005B5B2D" w:rsidP="00AA73ED">
      <w:pPr>
        <w:pStyle w:val="a3"/>
        <w:ind w:firstLine="709"/>
        <w:jc w:val="both"/>
      </w:pPr>
      <w:r w:rsidRPr="00AA73ED">
        <w:t>- зна</w:t>
      </w:r>
      <w:r w:rsidR="00110EAB" w:rsidRPr="00AA73ED">
        <w:t>ние</w:t>
      </w:r>
      <w:r w:rsidRPr="00AA73ED">
        <w:t xml:space="preserve"> </w:t>
      </w:r>
      <w:r w:rsidR="00110EAB" w:rsidRPr="00AA73ED">
        <w:t>имен</w:t>
      </w:r>
      <w:r w:rsidRPr="00AA73ED">
        <w:t xml:space="preserve"> ученых, поставивших фундаментальные опыты, </w:t>
      </w:r>
      <w:r w:rsidR="00110EAB" w:rsidRPr="00AA73ED">
        <w:t xml:space="preserve">их </w:t>
      </w:r>
      <w:r w:rsidRPr="00AA73ED">
        <w:t>краткие биографические данные, основные научные достижения</w:t>
      </w:r>
      <w:r w:rsidR="007C56E7" w:rsidRPr="00AA73ED">
        <w:t>;</w:t>
      </w:r>
      <w:r w:rsidRPr="00AA73ED">
        <w:t xml:space="preserve"> </w:t>
      </w:r>
    </w:p>
    <w:p w:rsidR="005B5B2D" w:rsidRPr="00AA73ED" w:rsidRDefault="005B5B2D" w:rsidP="00AA73ED">
      <w:pPr>
        <w:pStyle w:val="a3"/>
        <w:ind w:firstLine="709"/>
        <w:jc w:val="both"/>
      </w:pPr>
      <w:r w:rsidRPr="00AA73ED">
        <w:t>-</w:t>
      </w:r>
      <w:r w:rsidR="007C56E7" w:rsidRPr="00AA73ED">
        <w:t xml:space="preserve"> </w:t>
      </w:r>
      <w:r w:rsidRPr="00AA73ED">
        <w:t>понимание роли фундаментальных опытов в развитии физики и их место в структуре физического знания</w:t>
      </w:r>
      <w:r w:rsidR="007C56E7" w:rsidRPr="00AA73ED">
        <w:t>;</w:t>
      </w:r>
      <w:r w:rsidRPr="00AA73ED">
        <w:t xml:space="preserve"> </w:t>
      </w:r>
    </w:p>
    <w:p w:rsidR="005B5B2D" w:rsidRPr="00AA73ED" w:rsidRDefault="005B5B2D" w:rsidP="00AA73ED">
      <w:pPr>
        <w:pStyle w:val="a3"/>
        <w:ind w:firstLine="709"/>
        <w:jc w:val="both"/>
      </w:pPr>
      <w:r w:rsidRPr="00AA73ED">
        <w:t>- понимание цели, схемы, результата и значения конкретных изученных фундаментальных опытов</w:t>
      </w:r>
      <w:r w:rsidR="007C56E7" w:rsidRPr="00AA73ED">
        <w:t>;</w:t>
      </w:r>
    </w:p>
    <w:p w:rsidR="005B5B2D" w:rsidRPr="00AA73ED" w:rsidRDefault="005B5B2D" w:rsidP="00AA73ED">
      <w:pPr>
        <w:pStyle w:val="a3"/>
        <w:ind w:firstLine="709"/>
        <w:jc w:val="both"/>
      </w:pPr>
      <w:r w:rsidRPr="00AA73ED">
        <w:t xml:space="preserve">- умение выполнять определенные программой исследования с использованием физических приборов и </w:t>
      </w:r>
      <w:r w:rsidR="007C56E7" w:rsidRPr="00AA73ED">
        <w:t>компьютерных моделей;</w:t>
      </w:r>
    </w:p>
    <w:p w:rsidR="005B5B2D" w:rsidRPr="00AA73ED" w:rsidRDefault="005B5B2D" w:rsidP="00AA73ED">
      <w:pPr>
        <w:pStyle w:val="a3"/>
        <w:ind w:firstLine="709"/>
        <w:jc w:val="both"/>
      </w:pPr>
      <w:r w:rsidRPr="00AA73ED">
        <w:t>- умение демонстрировать опыты</w:t>
      </w:r>
      <w:r w:rsidR="00110EAB" w:rsidRPr="00AA73ED">
        <w:t>.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3E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A73ED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интересов, интеллектуальных и творческих способностей учащихся;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 самостоятельность в приобретении новых знаний и практических умений;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A73ED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 формирование ценностных отношений друг к другу, к учителю, к авторам открытий и изобретений, к результатам обучения;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A73ED">
        <w:rPr>
          <w:rFonts w:ascii="Times New Roman" w:hAnsi="Times New Roman" w:cs="Times New Roman"/>
          <w:sz w:val="24"/>
          <w:szCs w:val="24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8A437D" w:rsidRPr="00AA73ED" w:rsidRDefault="008A437D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3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AA73ED">
        <w:rPr>
          <w:rFonts w:ascii="Times New Roman" w:hAnsi="Times New Roman" w:cs="Times New Roman"/>
          <w:sz w:val="24"/>
          <w:szCs w:val="24"/>
        </w:rPr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:rsidR="008A437D" w:rsidRPr="00AA73ED" w:rsidRDefault="008A437D" w:rsidP="00AA73ED">
      <w:pPr>
        <w:pStyle w:val="Default"/>
        <w:ind w:firstLine="709"/>
        <w:jc w:val="both"/>
        <w:rPr>
          <w:b/>
          <w:iCs/>
        </w:rPr>
      </w:pPr>
      <w:r w:rsidRPr="00AA73ED">
        <w:rPr>
          <w:b/>
          <w:iCs/>
        </w:rPr>
        <w:t>Метапредметные результаты: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владеть компетенциями, необходимыми для установления межличностных отношений со сверстниками и соответствующими ролевыми отношениями с педагогами;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уметь взаимодействовать с ориентацией на партнёра, планировать общую цель и пути её достижения;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договариваться в отношении целей и способов действия, распределения функций и ролей в совместной деятельности; формулировать собственное мнение и позицию;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конструктивно разрешать конфликты; осуществлять взаимный контроль;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адекватно оценивать собственное поведение и поведение партнёра и вносить необходимые коррективы в интересах достижения общего результата;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прогнозировать возникновение конфликтов при наличии разных точек зрения.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разрешать конфликты на основе учета интересов и позиций всех участников;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координировать и принимать различные позиции во взаимодействии;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самостоятельно определять цель и задачи деятельности на занятии, выбирать средства для реализации целей и применять их на практике;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планировать, регулировать свои действия сообразно ситуации, вносить необходимые коррективы в исполнение по ходу его реализации;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контролировать способы решения и оценивать свои действия;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проявлять волевую саморегуляцию;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 xml:space="preserve">-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-самостоятельно ставить цели, выбирать и создавать алгоритмы для решения учебных математических проблем;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планировать и осуществлять деятельность, направленную на решение задач исследовательского характера.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lastRenderedPageBreak/>
        <w:t>-уметь пользоваться методами научного исследования явлений природы, проводить наблюдения, планировать и выполнять эксперименты;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-обрабатывать результаты измерений, представлять результаты измерений с помощью таблиц, графиков и формул;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-обнаруживать зависимости между физическими величинами, объяснять полученные результаты и делать выводы;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-оценивать границы погрешностей результатов измерений;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-находить в различных источниках информацию, необходимую для решения физических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 xml:space="preserve">-формировать и развивать учебную и общепользователь¬скую компетентность в области использования информационно-коммуникационных технологий (ИКТ-компетентности); 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-видеть физическую задачу в контексте проблемной ситуации в других дисциплинах, в окружающем мире;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-применять индуктивные и дедуктивные способы рассуждений, видеть различные стратегии;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-выдвигать гипотезы при решении учебных задач и понимать необходимость их проверки.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реализации Программы 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Отслеживание результатов</w:t>
      </w:r>
      <w:r w:rsidRPr="00076C5D">
        <w:rPr>
          <w:rFonts w:ascii="Times New Roman" w:hAnsi="Times New Roman" w:cs="Times New Roman"/>
          <w:sz w:val="24"/>
          <w:szCs w:val="24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Вводный контроль</w:t>
      </w:r>
      <w:r w:rsidRPr="00076C5D">
        <w:rPr>
          <w:rFonts w:ascii="Times New Roman" w:hAnsi="Times New Roman" w:cs="Times New Roman"/>
          <w:sz w:val="24"/>
          <w:szCs w:val="24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076C5D" w:rsidRPr="00076C5D" w:rsidRDefault="00076C5D" w:rsidP="0007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Pr="00076C5D">
        <w:rPr>
          <w:rFonts w:ascii="Times New Roman" w:hAnsi="Times New Roman" w:cs="Times New Roman"/>
          <w:sz w:val="24"/>
          <w:szCs w:val="24"/>
        </w:rPr>
        <w:t xml:space="preserve">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076C5D" w:rsidRPr="00076C5D" w:rsidRDefault="00076C5D" w:rsidP="00076C5D">
      <w:pPr>
        <w:tabs>
          <w:tab w:val="left" w:pos="426"/>
          <w:tab w:val="left" w:pos="567"/>
          <w:tab w:val="left" w:pos="85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 для оценки уровня развития и сформированности  основных  умений  и  навыков 1 раз  в  полугодие  проводятся  защита и представление проекта по одной из выбранных тем, в течение года - защита практических работ, тестирование;</w:t>
      </w:r>
    </w:p>
    <w:p w:rsidR="00076C5D" w:rsidRPr="00076C5D" w:rsidRDefault="00076C5D" w:rsidP="00076C5D">
      <w:pPr>
        <w:tabs>
          <w:tab w:val="left" w:pos="426"/>
          <w:tab w:val="left" w:pos="567"/>
          <w:tab w:val="left" w:pos="85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  отслеживание развития личностных качеств ребёнка проводится методами наблюдения и собеседования.</w:t>
      </w:r>
    </w:p>
    <w:p w:rsidR="00076C5D" w:rsidRPr="00076C5D" w:rsidRDefault="00076C5D" w:rsidP="00076C5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076C5D">
        <w:rPr>
          <w:rFonts w:ascii="Times New Roman" w:hAnsi="Times New Roman" w:cs="Times New Roman"/>
          <w:sz w:val="24"/>
          <w:szCs w:val="24"/>
        </w:rPr>
        <w:t xml:space="preserve"> проводится в конце учебного года по сумме показателей за время обучения в объединении:</w:t>
      </w:r>
    </w:p>
    <w:p w:rsidR="00076C5D" w:rsidRPr="00076C5D" w:rsidRDefault="00076C5D" w:rsidP="00076C5D">
      <w:pPr>
        <w:tabs>
          <w:tab w:val="left" w:pos="426"/>
          <w:tab w:val="left" w:pos="567"/>
          <w:tab w:val="left" w:pos="851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форма промежуточной аттестации - итоговый проект.</w:t>
      </w:r>
    </w:p>
    <w:p w:rsidR="00076C5D" w:rsidRPr="00076C5D" w:rsidRDefault="00076C5D" w:rsidP="00076C5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Способы отслеживания результатов по темам указаны в учебно-тематическом плане.</w:t>
      </w:r>
    </w:p>
    <w:p w:rsidR="00076C5D" w:rsidRPr="00076C5D" w:rsidRDefault="00076C5D" w:rsidP="00076C5D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6C5D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076C5D" w:rsidRPr="00076C5D" w:rsidRDefault="00076C5D" w:rsidP="00076C5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5D">
        <w:rPr>
          <w:rFonts w:ascii="Times New Roman" w:hAnsi="Times New Roman" w:cs="Times New Roman"/>
          <w:sz w:val="24"/>
          <w:szCs w:val="24"/>
        </w:rPr>
        <w:t>- портфель достижений обучающегося.</w:t>
      </w:r>
    </w:p>
    <w:p w:rsidR="00076C5D" w:rsidRDefault="00076C5D" w:rsidP="00076C5D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  <w:rPr>
          <w:b/>
        </w:rPr>
      </w:pPr>
    </w:p>
    <w:p w:rsidR="008A437D" w:rsidRPr="00AA73ED" w:rsidRDefault="008A437D" w:rsidP="00AA73ED">
      <w:pPr>
        <w:pStyle w:val="a3"/>
        <w:ind w:firstLine="709"/>
        <w:jc w:val="both"/>
      </w:pPr>
    </w:p>
    <w:p w:rsidR="00402027" w:rsidRPr="00AA73ED" w:rsidRDefault="00402027" w:rsidP="00AA73ED">
      <w:pPr>
        <w:pStyle w:val="a3"/>
        <w:ind w:firstLine="709"/>
        <w:jc w:val="both"/>
      </w:pPr>
    </w:p>
    <w:p w:rsidR="00FE7DCF" w:rsidRPr="00AA73ED" w:rsidRDefault="00FE7DCF" w:rsidP="00AA73ED">
      <w:pPr>
        <w:pStyle w:val="a3"/>
        <w:ind w:firstLine="709"/>
        <w:jc w:val="both"/>
      </w:pPr>
    </w:p>
    <w:p w:rsidR="00FE7DCF" w:rsidRPr="00AA73ED" w:rsidRDefault="00FE7DCF" w:rsidP="00AA73ED">
      <w:pPr>
        <w:pStyle w:val="a3"/>
        <w:ind w:firstLine="709"/>
        <w:jc w:val="both"/>
      </w:pPr>
    </w:p>
    <w:p w:rsidR="00FE7DCF" w:rsidRPr="00AA73ED" w:rsidRDefault="00FE7DCF" w:rsidP="00AA73ED">
      <w:pPr>
        <w:pStyle w:val="a3"/>
        <w:ind w:firstLine="709"/>
        <w:jc w:val="both"/>
      </w:pPr>
    </w:p>
    <w:p w:rsidR="00B42CBE" w:rsidRPr="00AA73ED" w:rsidRDefault="00AA73ED" w:rsidP="00AA73ED">
      <w:pPr>
        <w:pStyle w:val="a3"/>
        <w:tabs>
          <w:tab w:val="right" w:pos="7138"/>
        </w:tabs>
        <w:jc w:val="center"/>
        <w:rPr>
          <w:b/>
        </w:rPr>
      </w:pPr>
      <w:r>
        <w:rPr>
          <w:b/>
        </w:rPr>
        <w:lastRenderedPageBreak/>
        <w:t>2.</w:t>
      </w:r>
      <w:r w:rsidR="00D33F35" w:rsidRPr="00AA73ED">
        <w:rPr>
          <w:b/>
        </w:rPr>
        <w:t>УЧЕБНЫЙ ПЛАН</w:t>
      </w:r>
    </w:p>
    <w:p w:rsidR="00D33F35" w:rsidRPr="00AA73ED" w:rsidRDefault="00D33F35" w:rsidP="00AA73ED">
      <w:pPr>
        <w:pStyle w:val="a3"/>
        <w:tabs>
          <w:tab w:val="right" w:pos="7138"/>
        </w:tabs>
        <w:ind w:firstLine="709"/>
        <w:rPr>
          <w:b/>
          <w:w w:val="10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276"/>
        <w:gridCol w:w="1134"/>
        <w:gridCol w:w="2409"/>
      </w:tblGrid>
      <w:tr w:rsidR="00AA5494" w:rsidRPr="00AA73ED" w:rsidTr="001457F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контроля/</w:t>
            </w:r>
          </w:p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промежуточной</w:t>
            </w:r>
          </w:p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AA5494" w:rsidRPr="00AA73ED" w:rsidTr="001457F4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Введение. Эксперимент и теория в естественнонаучном познании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Вводный контроль.</w:t>
            </w:r>
          </w:p>
          <w:p w:rsid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опыты в механике.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и самооценка знаний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Фундаментальные опыты в молекулярной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и самооценка знаний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Фундаментальные опыты в электродинамике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и самооценка знаний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Фундаментальные опыты в оптике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и самооценка знаний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опыты в квантовой физике.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6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 и самооценка знаний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Итоговый проект.</w:t>
            </w:r>
          </w:p>
        </w:tc>
      </w:tr>
      <w:tr w:rsidR="00AA5494" w:rsidRPr="00AA73ED" w:rsidTr="00AA54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A7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94" w:rsidRPr="00AA73ED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94" w:rsidRDefault="00AA5494" w:rsidP="00AA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B2D" w:rsidRPr="00AA73ED" w:rsidRDefault="005B5B2D" w:rsidP="00AA73E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5180D"/>
          <w:sz w:val="24"/>
          <w:szCs w:val="24"/>
        </w:rPr>
      </w:pPr>
    </w:p>
    <w:p w:rsidR="00076C5D" w:rsidRPr="00AA5494" w:rsidRDefault="00D33F35" w:rsidP="00AA5494">
      <w:pPr>
        <w:pStyle w:val="a5"/>
        <w:spacing w:after="0" w:line="240" w:lineRule="auto"/>
        <w:ind w:left="1069"/>
        <w:jc w:val="center"/>
        <w:rPr>
          <w:b/>
          <w:sz w:val="24"/>
          <w:szCs w:val="24"/>
          <w:lang w:eastAsia="ru-RU"/>
        </w:rPr>
      </w:pPr>
      <w:r w:rsidRPr="00AA5494">
        <w:rPr>
          <w:b/>
          <w:sz w:val="24"/>
          <w:szCs w:val="24"/>
          <w:highlight w:val="yellow"/>
        </w:rPr>
        <w:br w:type="page"/>
      </w:r>
      <w:r w:rsidR="00AA5494">
        <w:rPr>
          <w:b/>
          <w:sz w:val="24"/>
          <w:szCs w:val="24"/>
        </w:rPr>
        <w:lastRenderedPageBreak/>
        <w:t xml:space="preserve">3. </w:t>
      </w:r>
      <w:r w:rsidRPr="00AA5494">
        <w:rPr>
          <w:b/>
          <w:sz w:val="24"/>
          <w:szCs w:val="24"/>
          <w:lang w:eastAsia="ru-RU"/>
        </w:rPr>
        <w:t>КАЛЕНДАРНЫЙ УЧЕБНЫЙ ГРАФИК</w:t>
      </w:r>
    </w:p>
    <w:p w:rsidR="004179B3" w:rsidRPr="00076C5D" w:rsidRDefault="004179B3" w:rsidP="004179B3">
      <w:pPr>
        <w:pStyle w:val="a5"/>
        <w:spacing w:after="0" w:line="240" w:lineRule="auto"/>
        <w:ind w:left="1069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75" w:tblpY="208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"/>
        <w:gridCol w:w="2127"/>
        <w:gridCol w:w="3685"/>
        <w:gridCol w:w="993"/>
        <w:gridCol w:w="2221"/>
      </w:tblGrid>
      <w:tr w:rsidR="00D33F35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Форма-занятия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  <w:r w:rsidR="00076C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33F35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 и теория </w:t>
            </w:r>
            <w:r w:rsidR="004179B3">
              <w:rPr>
                <w:rFonts w:ascii="Times New Roman" w:hAnsi="Times New Roman" w:cs="Times New Roman"/>
                <w:b/>
                <w:sz w:val="24"/>
                <w:szCs w:val="24"/>
              </w:rPr>
              <w:t>в естественнонаучном познании (3</w:t>
            </w: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33F35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D33F35" w:rsidP="0007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Вводный инструктаж по ОТ.</w:t>
            </w:r>
          </w:p>
          <w:p w:rsidR="00D33F35" w:rsidRPr="00AA73ED" w:rsidRDefault="00D33F35" w:rsidP="00076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Цикл естественно - научного познания.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F35" w:rsidRPr="00AA73ED" w:rsidRDefault="00076C5D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5" w:rsidRPr="00AA73ED" w:rsidRDefault="00D33F35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Вводный контроль.</w:t>
            </w:r>
          </w:p>
        </w:tc>
      </w:tr>
      <w:tr w:rsidR="00076C5D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5D" w:rsidRPr="00AA73ED" w:rsidRDefault="00076C5D" w:rsidP="00076C5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5D" w:rsidRPr="00AA73ED" w:rsidRDefault="00076C5D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D" w:rsidRPr="00AA73ED" w:rsidRDefault="00076C5D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5D" w:rsidRPr="00AA73ED" w:rsidRDefault="00076C5D" w:rsidP="00417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и экспериментальный методы познания.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5D" w:rsidRPr="00AA73ED" w:rsidRDefault="00076C5D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D" w:rsidRPr="00AA73ED" w:rsidRDefault="00076C5D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076C5D" w:rsidRPr="00AA73ED" w:rsidRDefault="00076C5D" w:rsidP="00076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Фундаментальные опыты, их роль в науке.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 опыты в механике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(9</w:t>
            </w:r>
            <w:r w:rsidRPr="00AA7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Опыты и мысленные эксперименты Галилея.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Опыты и мысленные эксперименты Галилея.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Всемирное тяготение.</w:t>
            </w: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Всемирное тяготение.</w:t>
            </w: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Гюйгенса.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Гюйгенса.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Эмпирический базис в структуре физической теории.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Эмпирический базис в структуре физической теории.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627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 опыты в молекулярной физике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AA7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ОТ.</w:t>
            </w:r>
          </w:p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атомистической гипотезы и развитие МКТ.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Возникновение атомистической гипотезы и развитие МКТ. Размеры молекул.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движение.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Опытное определение скоростей движения молекул.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практических работ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Опытное определение скоростей движения молекул.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Защита практических работ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Больцмана.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Больцмана.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массы молекул.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массы молекул.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газов.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газов.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свойств газов.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Исследование тепловых явлений.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Исследование тепловых явлений.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D86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Фундаментальные опыты в </w:t>
            </w:r>
            <w:r w:rsidRPr="00076C5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7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ОТ.</w:t>
            </w:r>
          </w:p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по электростатическому взаимодействию.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совершенствованию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по электростатическому взаимодействию.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Исследование электрических цепей.</w:t>
            </w: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Исследование электрических цепей.</w:t>
            </w: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электрона.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электрона.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проводимости металлов.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проводимости металлов.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Фундаментальные опыты, способствующие становлению теории электромагнитного поля.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Фундаментальные опыты, способствующие становлению теории электромагнитного поля.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Фундаментальные опыты, способствующие становлению теории электромагнитного поля.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24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ундаментальные опыты в оптике (13</w:t>
            </w: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инструктаж по ОТ.</w:t>
            </w:r>
          </w:p>
          <w:p w:rsidR="004179B3" w:rsidRPr="00AA73ED" w:rsidRDefault="004179B3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 послужившие основой возникновения волновой теории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 послужившие основой возникновения волновой теории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 послужившие основой возникновения волновой теории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 Ньютона по дисперсии и интерференции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 Ньютона по дисперсии и интерференции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 Ньютона по дисперсии и интерференции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 Юнга.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по поляризации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по поляризации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обобщению и систематизации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 скорости света в физической науке.</w:t>
            </w: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обобщению и систематизации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 скорости света в физической науке.</w:t>
            </w: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обобщению и систематизации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скорости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работ.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по обобщению и систематизации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скорости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Default="004179B3" w:rsidP="004179B3">
            <w:pPr>
              <w:jc w:val="center"/>
            </w:pPr>
            <w:r w:rsidRPr="00EC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</w:tc>
      </w:tr>
      <w:tr w:rsidR="004179B3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 опыты в квантовой физике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(15</w:t>
            </w:r>
            <w:r w:rsidRPr="00AA73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Зарождение квантовой теории.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Зарождение квантовой теории.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Экспериментальное изучение теплового излучения.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Экспериментальное изучение теплового излучения.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 Герца и Столетова по фотоэффекту.</w:t>
            </w: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 Герца и Столетова по фотоэффекту.</w:t>
            </w: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Лебедева по измерению давления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Лебедева по измерению давления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Резерфорда по зондированию вещества и модель атома.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Резерфорда по зондированию вещества и модель атома.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Опыты Резерфорда по зондированию вещества и модель атома.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Опыты Франка и Герца.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Опыты Франка и Герца.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атома Бора.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атома Бора.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знаний</w:t>
            </w:r>
          </w:p>
        </w:tc>
      </w:tr>
      <w:tr w:rsidR="004179B3" w:rsidRPr="00AA73ED" w:rsidTr="00076C5D">
        <w:trPr>
          <w:trHeight w:val="340"/>
        </w:trPr>
        <w:tc>
          <w:tcPr>
            <w:tcW w:w="10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(7</w:t>
            </w: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Фундаментальные опыты и формирование нового научного стиля мышления.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Фундаментальные опыты и формирование нового научного стиля мышления.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проектной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179B3" w:rsidRPr="00AA73ED" w:rsidTr="004179B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Занятие контроля знаний, умений и навыков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аттестация. Итоговый проект.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179B3" w:rsidRPr="00AA73ED" w:rsidRDefault="004179B3" w:rsidP="00417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</w:t>
            </w:r>
          </w:p>
        </w:tc>
      </w:tr>
    </w:tbl>
    <w:p w:rsidR="00AA5494" w:rsidRDefault="00AA5494" w:rsidP="00AA5494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5494" w:rsidRDefault="00AA5494" w:rsidP="00AA5494">
      <w:pPr>
        <w:pStyle w:val="ac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0263">
        <w:rPr>
          <w:rFonts w:ascii="Times New Roman" w:hAnsi="Times New Roman"/>
          <w:b/>
          <w:sz w:val="24"/>
          <w:szCs w:val="24"/>
        </w:rPr>
        <w:t xml:space="preserve">3.1. Календарный учебный график на </w:t>
      </w:r>
      <w:r w:rsidRPr="00AF0263">
        <w:rPr>
          <w:rFonts w:ascii="Times New Roman" w:eastAsia="Times New Roman" w:hAnsi="Times New Roman"/>
          <w:b/>
          <w:sz w:val="24"/>
          <w:szCs w:val="24"/>
        </w:rPr>
        <w:t>202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AF0263">
        <w:rPr>
          <w:rFonts w:ascii="Times New Roman" w:eastAsia="Times New Roman" w:hAnsi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AF0263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5953"/>
      </w:tblGrid>
      <w:tr w:rsidR="00AA5494" w:rsidRPr="00AA5494" w:rsidTr="009A2330">
        <w:tc>
          <w:tcPr>
            <w:tcW w:w="567" w:type="dxa"/>
          </w:tcPr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Дата начала учебного года</w:t>
            </w:r>
          </w:p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AA5494" w:rsidRPr="00AA5494" w:rsidTr="009A2330">
        <w:tc>
          <w:tcPr>
            <w:tcW w:w="567" w:type="dxa"/>
          </w:tcPr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595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AA5494" w:rsidRPr="00AA5494" w:rsidTr="009A2330">
        <w:tc>
          <w:tcPr>
            <w:tcW w:w="567" w:type="dxa"/>
            <w:vMerge w:val="restart"/>
          </w:tcPr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95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4" w:rsidRPr="00AA5494" w:rsidTr="009A2330">
        <w:trPr>
          <w:trHeight w:val="387"/>
        </w:trPr>
        <w:tc>
          <w:tcPr>
            <w:tcW w:w="567" w:type="dxa"/>
            <w:vMerge/>
          </w:tcPr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- 1 полугодие</w:t>
            </w:r>
          </w:p>
        </w:tc>
        <w:tc>
          <w:tcPr>
            <w:tcW w:w="595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17 недель: 01.09.2022 - 30.12.2022</w:t>
            </w:r>
          </w:p>
          <w:p w:rsidR="00AA5494" w:rsidRPr="00AA5494" w:rsidRDefault="00AA5494" w:rsidP="00AA5494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4" w:rsidRPr="00AA5494" w:rsidTr="009A2330">
        <w:trPr>
          <w:trHeight w:val="399"/>
        </w:trPr>
        <w:tc>
          <w:tcPr>
            <w:tcW w:w="567" w:type="dxa"/>
            <w:vMerge/>
          </w:tcPr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- 2 полугодие</w:t>
            </w:r>
          </w:p>
        </w:tc>
        <w:tc>
          <w:tcPr>
            <w:tcW w:w="595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19 недель: 09.01.2023 - 31.05.2023</w:t>
            </w:r>
          </w:p>
        </w:tc>
      </w:tr>
      <w:tr w:rsidR="00AA5494" w:rsidRPr="00AA5494" w:rsidTr="009A2330">
        <w:tc>
          <w:tcPr>
            <w:tcW w:w="567" w:type="dxa"/>
          </w:tcPr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занятий</w:t>
            </w:r>
          </w:p>
        </w:tc>
        <w:tc>
          <w:tcPr>
            <w:tcW w:w="595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Начало занятий не ранее, чем через 20 минут после окончания последнего урока.</w:t>
            </w:r>
          </w:p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Окончание занятий – не позднее 20.00.</w:t>
            </w:r>
          </w:p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Занятия проводятся по расписанию, утверждённому директором Школы</w:t>
            </w:r>
          </w:p>
        </w:tc>
      </w:tr>
      <w:tr w:rsidR="00AA5494" w:rsidRPr="00AA5494" w:rsidTr="009A2330">
        <w:tc>
          <w:tcPr>
            <w:tcW w:w="567" w:type="dxa"/>
          </w:tcPr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595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 xml:space="preserve">35-45 минут в зависимости от возраста </w:t>
            </w:r>
          </w:p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4" w:rsidRPr="00AA5494" w:rsidTr="009A2330">
        <w:tc>
          <w:tcPr>
            <w:tcW w:w="567" w:type="dxa"/>
          </w:tcPr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</w:t>
            </w:r>
          </w:p>
        </w:tc>
        <w:tc>
          <w:tcPr>
            <w:tcW w:w="595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 xml:space="preserve">10 минут            </w:t>
            </w:r>
          </w:p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94" w:rsidRPr="00AA5494" w:rsidTr="009A2330">
        <w:tc>
          <w:tcPr>
            <w:tcW w:w="567" w:type="dxa"/>
          </w:tcPr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Режим работы в период школьных каникул</w:t>
            </w:r>
          </w:p>
        </w:tc>
        <w:tc>
          <w:tcPr>
            <w:tcW w:w="595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Школа может работать по специальному расписанию.</w:t>
            </w:r>
          </w:p>
        </w:tc>
      </w:tr>
      <w:tr w:rsidR="00AA5494" w:rsidRPr="00AA5494" w:rsidTr="009A2330">
        <w:tc>
          <w:tcPr>
            <w:tcW w:w="567" w:type="dxa"/>
          </w:tcPr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Праздничные и дополнительные выходные дни</w:t>
            </w:r>
          </w:p>
        </w:tc>
        <w:tc>
          <w:tcPr>
            <w:tcW w:w="595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Помимо суббот и воскресений - праздничные дни и дополнительные выходные:</w:t>
            </w:r>
          </w:p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23.02.2023, 24.02.2023, 08.03.2023, 01.05.2022, 08.05.2023, 09.05.2023</w:t>
            </w:r>
          </w:p>
        </w:tc>
      </w:tr>
      <w:tr w:rsidR="00AA5494" w:rsidRPr="00AA5494" w:rsidTr="009A2330">
        <w:tc>
          <w:tcPr>
            <w:tcW w:w="567" w:type="dxa"/>
          </w:tcPr>
          <w:p w:rsidR="00AA5494" w:rsidRPr="00AA5494" w:rsidRDefault="00AA5494" w:rsidP="00AA5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AA5494" w:rsidRPr="00AA5494" w:rsidRDefault="00AA5494" w:rsidP="00AA5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5953" w:type="dxa"/>
          </w:tcPr>
          <w:p w:rsidR="00AA5494" w:rsidRPr="00AA5494" w:rsidRDefault="00AA5494" w:rsidP="00AA54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4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33F35" w:rsidRPr="00AA73ED" w:rsidRDefault="00AA5494" w:rsidP="00AA73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br w:type="page"/>
      </w:r>
    </w:p>
    <w:p w:rsidR="00AA5494" w:rsidRPr="00AA5494" w:rsidRDefault="00AA5494" w:rsidP="00EB60DB">
      <w:pPr>
        <w:pStyle w:val="a3"/>
        <w:ind w:left="709"/>
        <w:jc w:val="center"/>
        <w:rPr>
          <w:b/>
          <w:w w:val="108"/>
        </w:rPr>
      </w:pPr>
      <w:r w:rsidRPr="00AA5494">
        <w:rPr>
          <w:b/>
          <w:w w:val="108"/>
        </w:rPr>
        <w:lastRenderedPageBreak/>
        <w:t>4. СОДЕРЖАНИЕ ПРОГРАММЫ</w:t>
      </w:r>
    </w:p>
    <w:p w:rsidR="00402027" w:rsidRPr="00AA73ED" w:rsidRDefault="00402027" w:rsidP="00AA73ED">
      <w:pPr>
        <w:pStyle w:val="a3"/>
        <w:ind w:firstLine="709"/>
        <w:jc w:val="center"/>
        <w:rPr>
          <w:b/>
          <w:highlight w:val="yellow"/>
        </w:rPr>
      </w:pPr>
    </w:p>
    <w:p w:rsidR="00D953A6" w:rsidRPr="00AA73ED" w:rsidRDefault="00FD11D7" w:rsidP="00AA73ED">
      <w:pPr>
        <w:pStyle w:val="a3"/>
        <w:numPr>
          <w:ilvl w:val="0"/>
          <w:numId w:val="1"/>
        </w:numPr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 xml:space="preserve">Введение. </w:t>
      </w:r>
      <w:r w:rsidR="00D953A6" w:rsidRPr="00AA73ED">
        <w:rPr>
          <w:b/>
          <w:w w:val="108"/>
        </w:rPr>
        <w:t>Экс</w:t>
      </w:r>
      <w:r w:rsidRPr="00AA73ED">
        <w:rPr>
          <w:b/>
          <w:w w:val="108"/>
        </w:rPr>
        <w:t>перимент и теория в естественно</w:t>
      </w:r>
      <w:r w:rsidR="00D953A6" w:rsidRPr="00AA73ED">
        <w:rPr>
          <w:b/>
          <w:w w:val="108"/>
        </w:rPr>
        <w:t xml:space="preserve">научном познании </w:t>
      </w:r>
      <w:r w:rsidR="00EB60DB">
        <w:rPr>
          <w:b/>
          <w:w w:val="108"/>
        </w:rPr>
        <w:t>(3</w:t>
      </w:r>
      <w:r w:rsidRPr="00AA73ED">
        <w:rPr>
          <w:b/>
          <w:w w:val="108"/>
        </w:rPr>
        <w:t>ч.</w:t>
      </w:r>
      <w:r w:rsidR="00D953A6" w:rsidRPr="00AA73ED">
        <w:rPr>
          <w:b/>
          <w:w w:val="108"/>
        </w:rPr>
        <w:t>)</w:t>
      </w:r>
    </w:p>
    <w:p w:rsidR="00D953A6" w:rsidRPr="00AA73ED" w:rsidRDefault="006B44CB" w:rsidP="00AA73ED">
      <w:pPr>
        <w:pStyle w:val="a3"/>
        <w:ind w:firstLine="709"/>
        <w:jc w:val="both"/>
        <w:rPr>
          <w:w w:val="108"/>
        </w:rPr>
      </w:pPr>
      <w:r w:rsidRPr="00AA73ED">
        <w:rPr>
          <w:w w:val="108"/>
        </w:rPr>
        <w:t>Теоретический и экспериментальный уровень. Роль эксперимента в познании. Виды исторических опытов. Фундаментальные опыты по физике, их роль в науке и место в процессе познания.</w:t>
      </w:r>
    </w:p>
    <w:p w:rsidR="00D953A6" w:rsidRPr="00AA73ED" w:rsidRDefault="00D953A6" w:rsidP="00AA73ED">
      <w:pPr>
        <w:pStyle w:val="a3"/>
        <w:numPr>
          <w:ilvl w:val="0"/>
          <w:numId w:val="2"/>
        </w:numPr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>Фунда</w:t>
      </w:r>
      <w:r w:rsidR="006B44CB" w:rsidRPr="00AA73ED">
        <w:rPr>
          <w:b/>
          <w:w w:val="108"/>
        </w:rPr>
        <w:t>ментальные опыты в механике (</w:t>
      </w:r>
      <w:r w:rsidR="00EB60DB">
        <w:rPr>
          <w:b/>
          <w:w w:val="108"/>
        </w:rPr>
        <w:t>9</w:t>
      </w:r>
      <w:r w:rsidR="0015431B" w:rsidRPr="00AA73ED">
        <w:rPr>
          <w:b/>
          <w:w w:val="108"/>
        </w:rPr>
        <w:t xml:space="preserve"> ч</w:t>
      </w:r>
      <w:r w:rsidR="00FD11D7" w:rsidRPr="00AA73ED">
        <w:rPr>
          <w:b/>
          <w:w w:val="108"/>
        </w:rPr>
        <w:t>.</w:t>
      </w:r>
      <w:r w:rsidR="006B44CB" w:rsidRPr="00AA73ED">
        <w:rPr>
          <w:b/>
          <w:w w:val="108"/>
        </w:rPr>
        <w:t>)</w:t>
      </w:r>
    </w:p>
    <w:p w:rsidR="006B44CB" w:rsidRPr="00AA73ED" w:rsidRDefault="006B44CB" w:rsidP="00AA73ED">
      <w:pPr>
        <w:pStyle w:val="a3"/>
        <w:tabs>
          <w:tab w:val="right" w:pos="7133"/>
        </w:tabs>
        <w:ind w:firstLine="709"/>
        <w:jc w:val="both"/>
        <w:rPr>
          <w:w w:val="108"/>
        </w:rPr>
      </w:pPr>
      <w:r w:rsidRPr="00AA73ED">
        <w:rPr>
          <w:w w:val="108"/>
        </w:rPr>
        <w:t>Опыты Галлилея по изучению движения тел. Мысленный эксперимент Галилея и закон инерции. Открытие Ньютоном закона всемирного тяготения и опыт Кавендиша. Опыты Гюйгенса по изучению колебательного движения. Эмпирический базис как структурный элемент физической теории.</w:t>
      </w:r>
    </w:p>
    <w:p w:rsidR="00D953A6" w:rsidRPr="00AA73ED" w:rsidRDefault="00D953A6" w:rsidP="00AA73ED">
      <w:pPr>
        <w:pStyle w:val="a3"/>
        <w:numPr>
          <w:ilvl w:val="0"/>
          <w:numId w:val="2"/>
        </w:numPr>
        <w:tabs>
          <w:tab w:val="right" w:pos="7138"/>
        </w:tabs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>Фундаментальны</w:t>
      </w:r>
      <w:r w:rsidR="00EB60DB">
        <w:rPr>
          <w:b/>
          <w:w w:val="108"/>
        </w:rPr>
        <w:t>е опыты в молекулярной физике (14</w:t>
      </w:r>
      <w:r w:rsidR="006B44CB" w:rsidRPr="00AA73ED">
        <w:rPr>
          <w:b/>
          <w:w w:val="108"/>
        </w:rPr>
        <w:t xml:space="preserve"> ч</w:t>
      </w:r>
      <w:r w:rsidR="00FD11D7" w:rsidRPr="00AA73ED">
        <w:rPr>
          <w:b/>
          <w:w w:val="108"/>
        </w:rPr>
        <w:t>.</w:t>
      </w:r>
      <w:r w:rsidR="006B44CB" w:rsidRPr="00AA73ED">
        <w:rPr>
          <w:b/>
          <w:w w:val="108"/>
        </w:rPr>
        <w:t>)</w:t>
      </w:r>
    </w:p>
    <w:p w:rsidR="006B44CB" w:rsidRPr="00AA73ED" w:rsidRDefault="006B44CB" w:rsidP="00AA73ED">
      <w:pPr>
        <w:pStyle w:val="a3"/>
        <w:tabs>
          <w:tab w:val="right" w:pos="7138"/>
        </w:tabs>
        <w:ind w:firstLine="709"/>
        <w:jc w:val="both"/>
        <w:rPr>
          <w:w w:val="108"/>
        </w:rPr>
      </w:pPr>
      <w:r w:rsidRPr="00AA73ED">
        <w:rPr>
          <w:w w:val="108"/>
        </w:rPr>
        <w:t>Возникновение атомарной гипотезы строения вещества.Опыты Релея по измерению размеров молекул. Опыты Броуна по изучению теплового движения молекул. Опыты Штерна по измерению скорости движения молекул. Экспериментально и теоретически полученное распределение молекул по скоростям. Опыты Перрена по измерению массы молекул</w:t>
      </w:r>
      <w:r w:rsidR="00181095" w:rsidRPr="00AA73ED">
        <w:rPr>
          <w:w w:val="108"/>
        </w:rPr>
        <w:t>. Победа МКТ строения вещества. Опыты по исследованию свойств газов.</w:t>
      </w:r>
    </w:p>
    <w:p w:rsidR="00D953A6" w:rsidRPr="00AA73ED" w:rsidRDefault="00D953A6" w:rsidP="00AA73ED">
      <w:pPr>
        <w:pStyle w:val="a3"/>
        <w:numPr>
          <w:ilvl w:val="0"/>
          <w:numId w:val="2"/>
        </w:numPr>
        <w:tabs>
          <w:tab w:val="right" w:pos="7118"/>
        </w:tabs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>Фундаментальны</w:t>
      </w:r>
      <w:r w:rsidR="00181095" w:rsidRPr="00AA73ED">
        <w:rPr>
          <w:b/>
          <w:w w:val="108"/>
        </w:rPr>
        <w:t xml:space="preserve">е опыты в </w:t>
      </w:r>
      <w:r w:rsidR="00EB60DB">
        <w:rPr>
          <w:b/>
          <w:w w:val="108"/>
        </w:rPr>
        <w:t>электродинамике (11</w:t>
      </w:r>
      <w:r w:rsidR="00181095" w:rsidRPr="00AA73ED">
        <w:rPr>
          <w:b/>
          <w:w w:val="108"/>
        </w:rPr>
        <w:t xml:space="preserve"> ч</w:t>
      </w:r>
      <w:r w:rsidR="00FD11D7" w:rsidRPr="00AA73ED">
        <w:rPr>
          <w:b/>
          <w:w w:val="108"/>
        </w:rPr>
        <w:t>.</w:t>
      </w:r>
      <w:r w:rsidR="00181095" w:rsidRPr="00AA73ED">
        <w:rPr>
          <w:b/>
          <w:w w:val="108"/>
        </w:rPr>
        <w:t>)</w:t>
      </w:r>
    </w:p>
    <w:p w:rsidR="00181095" w:rsidRPr="00AA73ED" w:rsidRDefault="00181095" w:rsidP="00AA73ED">
      <w:pPr>
        <w:pStyle w:val="a3"/>
        <w:tabs>
          <w:tab w:val="right" w:pos="7118"/>
        </w:tabs>
        <w:ind w:firstLine="709"/>
        <w:jc w:val="both"/>
        <w:rPr>
          <w:w w:val="108"/>
        </w:rPr>
      </w:pPr>
      <w:r w:rsidRPr="00AA73ED">
        <w:rPr>
          <w:w w:val="108"/>
        </w:rPr>
        <w:t>Опыты Кулона по электростатическому взаимодействию. Соединения проводников. Правила Кирхгофа. Опыты Милликена, Папалекси, Рикке, Иоффе, Толмена, Стюарта, лежащие в основе электронной теории проводимости.</w:t>
      </w:r>
    </w:p>
    <w:p w:rsidR="00181095" w:rsidRPr="00AA73ED" w:rsidRDefault="00181095" w:rsidP="00AA73ED">
      <w:pPr>
        <w:pStyle w:val="a3"/>
        <w:tabs>
          <w:tab w:val="right" w:pos="7118"/>
        </w:tabs>
        <w:ind w:firstLine="709"/>
        <w:jc w:val="both"/>
        <w:rPr>
          <w:w w:val="108"/>
        </w:rPr>
      </w:pPr>
      <w:r w:rsidRPr="00AA73ED">
        <w:rPr>
          <w:w w:val="108"/>
        </w:rPr>
        <w:t>Опыты Ампера, Эрстеда и Фарадея по электромагнетизму. Опыты Герца по изучению и приему электромагнитных волн.</w:t>
      </w:r>
    </w:p>
    <w:p w:rsidR="00D953A6" w:rsidRPr="00AA73ED" w:rsidRDefault="00D953A6" w:rsidP="00AA73ED">
      <w:pPr>
        <w:pStyle w:val="a3"/>
        <w:numPr>
          <w:ilvl w:val="0"/>
          <w:numId w:val="2"/>
        </w:numPr>
        <w:tabs>
          <w:tab w:val="left" w:pos="6893"/>
        </w:tabs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>Фунда</w:t>
      </w:r>
      <w:r w:rsidR="00181095" w:rsidRPr="00AA73ED">
        <w:rPr>
          <w:b/>
          <w:w w:val="108"/>
        </w:rPr>
        <w:t>ментальные опыты в оптике (</w:t>
      </w:r>
      <w:r w:rsidR="00EB60DB">
        <w:rPr>
          <w:b/>
          <w:w w:val="108"/>
        </w:rPr>
        <w:t>13</w:t>
      </w:r>
      <w:r w:rsidR="00181095" w:rsidRPr="00AA73ED">
        <w:rPr>
          <w:b/>
          <w:w w:val="108"/>
        </w:rPr>
        <w:t xml:space="preserve"> ч</w:t>
      </w:r>
      <w:r w:rsidR="00FD11D7" w:rsidRPr="00AA73ED">
        <w:rPr>
          <w:b/>
          <w:w w:val="108"/>
        </w:rPr>
        <w:t>.</w:t>
      </w:r>
      <w:r w:rsidR="00181095" w:rsidRPr="00AA73ED">
        <w:rPr>
          <w:b/>
          <w:w w:val="108"/>
        </w:rPr>
        <w:t>)</w:t>
      </w:r>
    </w:p>
    <w:p w:rsidR="00181095" w:rsidRPr="00AA73ED" w:rsidRDefault="00181095" w:rsidP="00AA73ED">
      <w:pPr>
        <w:pStyle w:val="a3"/>
        <w:tabs>
          <w:tab w:val="left" w:pos="10065"/>
        </w:tabs>
        <w:ind w:firstLine="709"/>
        <w:jc w:val="both"/>
        <w:rPr>
          <w:w w:val="108"/>
        </w:rPr>
      </w:pPr>
      <w:r w:rsidRPr="00AA73ED">
        <w:rPr>
          <w:w w:val="108"/>
        </w:rPr>
        <w:t>Краткая история развития учения о свете. Опыты, послужившие основой возникновения волновой теории света. Опыты Ньютона по дисперсии света и интерференции света. Опыты Юнга. Опыты по поляризации света. Проблема скорости света в физической науке. Астрономические наблюдения и экспериментальные методы определения скорости света.</w:t>
      </w:r>
    </w:p>
    <w:p w:rsidR="00181095" w:rsidRPr="00AA73ED" w:rsidRDefault="00D953A6" w:rsidP="00AA73ED">
      <w:pPr>
        <w:pStyle w:val="a3"/>
        <w:numPr>
          <w:ilvl w:val="0"/>
          <w:numId w:val="2"/>
        </w:numPr>
        <w:tabs>
          <w:tab w:val="right" w:pos="7138"/>
        </w:tabs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>Фундаментальн</w:t>
      </w:r>
      <w:r w:rsidR="00181095" w:rsidRPr="00AA73ED">
        <w:rPr>
          <w:b/>
          <w:w w:val="108"/>
        </w:rPr>
        <w:t>ые опыты в квантовой физике</w:t>
      </w:r>
      <w:r w:rsidR="00FD11D7" w:rsidRPr="00AA73ED">
        <w:rPr>
          <w:b/>
          <w:w w:val="108"/>
        </w:rPr>
        <w:t xml:space="preserve"> </w:t>
      </w:r>
      <w:r w:rsidR="00181095" w:rsidRPr="00AA73ED">
        <w:rPr>
          <w:b/>
          <w:w w:val="108"/>
        </w:rPr>
        <w:t>(</w:t>
      </w:r>
      <w:r w:rsidR="00EB60DB">
        <w:rPr>
          <w:b/>
          <w:w w:val="108"/>
        </w:rPr>
        <w:t>15</w:t>
      </w:r>
      <w:r w:rsidR="00181095" w:rsidRPr="00AA73ED">
        <w:rPr>
          <w:b/>
          <w:w w:val="108"/>
        </w:rPr>
        <w:t xml:space="preserve"> ч</w:t>
      </w:r>
      <w:r w:rsidR="00FD11D7" w:rsidRPr="00AA73ED">
        <w:rPr>
          <w:b/>
          <w:w w:val="108"/>
        </w:rPr>
        <w:t>.</w:t>
      </w:r>
      <w:r w:rsidR="00181095" w:rsidRPr="00AA73ED">
        <w:rPr>
          <w:b/>
          <w:w w:val="108"/>
        </w:rPr>
        <w:t>)</w:t>
      </w:r>
    </w:p>
    <w:p w:rsidR="00181095" w:rsidRPr="00AA73ED" w:rsidRDefault="00181095" w:rsidP="00AA73ED">
      <w:pPr>
        <w:pStyle w:val="a3"/>
        <w:tabs>
          <w:tab w:val="right" w:pos="7138"/>
        </w:tabs>
        <w:ind w:firstLine="709"/>
        <w:jc w:val="both"/>
        <w:rPr>
          <w:w w:val="108"/>
        </w:rPr>
      </w:pPr>
      <w:r w:rsidRPr="00AA73ED">
        <w:rPr>
          <w:w w:val="108"/>
        </w:rPr>
        <w:t>Зарождение квантовой теории</w:t>
      </w:r>
      <w:r w:rsidR="00D516D6" w:rsidRPr="00AA73ED">
        <w:rPr>
          <w:w w:val="108"/>
        </w:rPr>
        <w:t>. Экспериментальное изучение теплового излучения. Опыты Столетова и Герца по изучению фотоэффекта. Опыты Лебедева по изучению давления света. Опыты Резерфорда по зондированию вещества и модель строения атома. Опыты Франка и Герца, модель атома Бора.</w:t>
      </w:r>
    </w:p>
    <w:p w:rsidR="00D516D6" w:rsidRPr="00AA73ED" w:rsidRDefault="00D516D6" w:rsidP="00AA73ED">
      <w:pPr>
        <w:pStyle w:val="a3"/>
        <w:numPr>
          <w:ilvl w:val="0"/>
          <w:numId w:val="2"/>
        </w:numPr>
        <w:tabs>
          <w:tab w:val="right" w:pos="7138"/>
        </w:tabs>
        <w:ind w:firstLine="709"/>
        <w:jc w:val="both"/>
        <w:rPr>
          <w:b/>
          <w:w w:val="108"/>
        </w:rPr>
      </w:pPr>
      <w:r w:rsidRPr="00AA73ED">
        <w:rPr>
          <w:b/>
          <w:w w:val="108"/>
        </w:rPr>
        <w:t xml:space="preserve"> Заключение (</w:t>
      </w:r>
      <w:r w:rsidR="00EB60DB">
        <w:rPr>
          <w:b/>
          <w:w w:val="108"/>
        </w:rPr>
        <w:t>7</w:t>
      </w:r>
      <w:r w:rsidRPr="00AA73ED">
        <w:rPr>
          <w:b/>
          <w:w w:val="108"/>
        </w:rPr>
        <w:t xml:space="preserve"> час</w:t>
      </w:r>
      <w:r w:rsidR="00973C59" w:rsidRPr="00AA73ED">
        <w:rPr>
          <w:b/>
          <w:w w:val="108"/>
        </w:rPr>
        <w:t>а</w:t>
      </w:r>
      <w:r w:rsidRPr="00AA73ED">
        <w:rPr>
          <w:b/>
          <w:w w:val="108"/>
        </w:rPr>
        <w:t>)</w:t>
      </w:r>
    </w:p>
    <w:p w:rsidR="00973C59" w:rsidRPr="00AA73ED" w:rsidRDefault="00FD11D7" w:rsidP="00AA73ED">
      <w:pPr>
        <w:pStyle w:val="a3"/>
        <w:tabs>
          <w:tab w:val="right" w:pos="7138"/>
        </w:tabs>
        <w:ind w:firstLine="709"/>
        <w:jc w:val="both"/>
        <w:rPr>
          <w:w w:val="108"/>
        </w:rPr>
      </w:pPr>
      <w:r w:rsidRPr="00AA73ED">
        <w:rPr>
          <w:w w:val="108"/>
        </w:rPr>
        <w:t xml:space="preserve">Фундаментальные опыты и формирование нового научного стиля мышления. Фундаментальные опыты и формирование нового научного стиля мышления. </w:t>
      </w:r>
    </w:p>
    <w:p w:rsidR="00FD11D7" w:rsidRPr="00AA73ED" w:rsidRDefault="00973C59" w:rsidP="00AA73ED">
      <w:pPr>
        <w:pStyle w:val="a3"/>
        <w:tabs>
          <w:tab w:val="right" w:pos="7138"/>
        </w:tabs>
        <w:ind w:firstLine="709"/>
        <w:jc w:val="both"/>
        <w:rPr>
          <w:w w:val="108"/>
        </w:rPr>
      </w:pPr>
      <w:r w:rsidRPr="00AA73ED">
        <w:rPr>
          <w:w w:val="108"/>
        </w:rPr>
        <w:t xml:space="preserve">Промежуточная аттестация. Итоговый </w:t>
      </w:r>
      <w:r w:rsidR="00FD11D7" w:rsidRPr="00AA73ED">
        <w:rPr>
          <w:w w:val="108"/>
        </w:rPr>
        <w:t>проект</w:t>
      </w:r>
      <w:r w:rsidRPr="00AA73ED">
        <w:rPr>
          <w:w w:val="108"/>
        </w:rPr>
        <w:t>.</w:t>
      </w:r>
    </w:p>
    <w:p w:rsidR="00D953A6" w:rsidRPr="00AA73ED" w:rsidRDefault="00D953A6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7071" w:rsidRPr="00AA73ED" w:rsidRDefault="00FC7071" w:rsidP="00AA73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7071" w:rsidRPr="00EB60DB" w:rsidRDefault="00FC7071" w:rsidP="00AA73ED">
      <w:pPr>
        <w:pStyle w:val="31"/>
        <w:shd w:val="clear" w:color="auto" w:fill="auto"/>
        <w:tabs>
          <w:tab w:val="left" w:pos="129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DB">
        <w:rPr>
          <w:rFonts w:ascii="Times New Roman" w:hAnsi="Times New Roman" w:cs="Times New Roman"/>
          <w:b/>
          <w:sz w:val="24"/>
          <w:szCs w:val="24"/>
        </w:rPr>
        <w:lastRenderedPageBreak/>
        <w:t>5. УСЛОВИЯ РЕАЛИЗАЦИИ ПРОГРАММЫ</w:t>
      </w:r>
    </w:p>
    <w:p w:rsidR="00FC7071" w:rsidRPr="00EB60DB" w:rsidRDefault="00FC7071" w:rsidP="00AA73ED">
      <w:pPr>
        <w:tabs>
          <w:tab w:val="left" w:pos="40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71" w:rsidRPr="00EB60DB" w:rsidRDefault="00FC7071" w:rsidP="00AA73ED">
      <w:pPr>
        <w:tabs>
          <w:tab w:val="left" w:pos="1240"/>
          <w:tab w:val="left" w:pos="104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b/>
          <w:sz w:val="24"/>
          <w:szCs w:val="24"/>
        </w:rPr>
        <w:t>5.1. Материально-техническое оснащение Программы: у</w:t>
      </w:r>
      <w:r w:rsidRPr="00EB60DB">
        <w:rPr>
          <w:rFonts w:ascii="Times New Roman" w:eastAsia="Times New Roman" w:hAnsi="Times New Roman" w:cs="Times New Roman"/>
          <w:sz w:val="24"/>
          <w:szCs w:val="24"/>
        </w:rPr>
        <w:t xml:space="preserve">чебный </w:t>
      </w:r>
      <w:r w:rsidRPr="00EB60DB">
        <w:rPr>
          <w:rFonts w:ascii="Times New Roman" w:hAnsi="Times New Roman" w:cs="Times New Roman"/>
          <w:b/>
          <w:sz w:val="24"/>
          <w:szCs w:val="24"/>
        </w:rPr>
        <w:t>у</w:t>
      </w:r>
      <w:r w:rsidRPr="00EB60DB">
        <w:rPr>
          <w:rFonts w:ascii="Times New Roman" w:eastAsia="Times New Roman" w:hAnsi="Times New Roman" w:cs="Times New Roman"/>
          <w:sz w:val="24"/>
          <w:szCs w:val="24"/>
        </w:rPr>
        <w:t>чебный кабинет, в котором проводятся занятия, мультимедийный проектор, экран, ноутбук, оборудование для проведения практических работ, экранно-звуковые пособия: презентации к занятиям, видеосюжеты.</w:t>
      </w:r>
    </w:p>
    <w:p w:rsidR="00FC7071" w:rsidRPr="00EB60DB" w:rsidRDefault="00FC7071" w:rsidP="00AA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DB">
        <w:rPr>
          <w:rFonts w:ascii="Times New Roman" w:eastAsia="Times New Roman" w:hAnsi="Times New Roman" w:cs="Times New Roman"/>
          <w:b/>
          <w:sz w:val="24"/>
          <w:szCs w:val="24"/>
        </w:rPr>
        <w:t xml:space="preserve"> Дидактический материал: </w:t>
      </w:r>
      <w:r w:rsidRPr="00EB60DB">
        <w:rPr>
          <w:rFonts w:ascii="Times New Roman" w:eastAsia="Times New Roman" w:hAnsi="Times New Roman" w:cs="Times New Roman"/>
          <w:sz w:val="24"/>
          <w:szCs w:val="24"/>
        </w:rPr>
        <w:t>таблицы, схемы, плакаты, картины, фотографии, дидактические карточки, памятки, научная и специальная литература, раздаточный материал, мультимедийные материалы, компьютерные программные средства и др.</w:t>
      </w:r>
    </w:p>
    <w:p w:rsidR="00FC7071" w:rsidRPr="00EB60DB" w:rsidRDefault="00FC7071" w:rsidP="00AA7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DB">
        <w:rPr>
          <w:rFonts w:ascii="Times New Roman" w:eastAsia="Times New Roman" w:hAnsi="Times New Roman" w:cs="Times New Roman"/>
          <w:b/>
          <w:sz w:val="24"/>
          <w:szCs w:val="24"/>
        </w:rPr>
        <w:t xml:space="preserve">5.2. Методическое оснащение программы: </w:t>
      </w:r>
    </w:p>
    <w:p w:rsidR="00FC7071" w:rsidRPr="00EB60DB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 xml:space="preserve">Форма обучения: очная, но при необходимости Программа может реализовываться и дистанционно.  </w:t>
      </w:r>
    </w:p>
    <w:p w:rsidR="00FC7071" w:rsidRPr="00EB60DB" w:rsidRDefault="00FC7071" w:rsidP="00AA73ED">
      <w:pPr>
        <w:tabs>
          <w:tab w:val="left" w:pos="0"/>
          <w:tab w:val="left" w:pos="55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Формы организации занятий:</w:t>
      </w:r>
      <w:r w:rsidRPr="00EB6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0DB">
        <w:rPr>
          <w:rFonts w:ascii="Times New Roman" w:hAnsi="Times New Roman" w:cs="Times New Roman"/>
          <w:sz w:val="24"/>
          <w:szCs w:val="24"/>
        </w:rPr>
        <w:t>фронтальная, групповая, в парах, индивидуальная и др.</w:t>
      </w:r>
    </w:p>
    <w:p w:rsidR="00FC7071" w:rsidRPr="00EB60DB" w:rsidRDefault="00FC7071" w:rsidP="00AA73ED">
      <w:pPr>
        <w:tabs>
          <w:tab w:val="left" w:pos="0"/>
          <w:tab w:val="left" w:pos="55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FC7071" w:rsidRPr="00EB60DB" w:rsidRDefault="00FC7071" w:rsidP="00AA73ED">
      <w:pPr>
        <w:tabs>
          <w:tab w:val="left" w:pos="0"/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Формы занятий: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FC7071" w:rsidRPr="00EB60DB" w:rsidRDefault="00FC7071" w:rsidP="00AA73ED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60DB">
        <w:rPr>
          <w:rFonts w:ascii="Times New Roman" w:hAnsi="Times New Roman"/>
          <w:b/>
          <w:sz w:val="24"/>
          <w:szCs w:val="24"/>
        </w:rPr>
        <w:t xml:space="preserve">5.3. Требования к подготовке педагога, реализующего программу: </w:t>
      </w:r>
      <w:r w:rsidRPr="00EB60DB">
        <w:rPr>
          <w:rFonts w:ascii="Times New Roman" w:hAnsi="Times New Roman"/>
          <w:sz w:val="24"/>
          <w:szCs w:val="24"/>
        </w:rPr>
        <w:t>соответствует профилю программы.</w:t>
      </w:r>
    </w:p>
    <w:p w:rsidR="00FC7071" w:rsidRPr="00EB60DB" w:rsidRDefault="00FC7071" w:rsidP="00AA73E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B60DB">
        <w:rPr>
          <w:rFonts w:ascii="Times New Roman" w:hAnsi="Times New Roman"/>
          <w:sz w:val="24"/>
          <w:szCs w:val="24"/>
        </w:rPr>
        <w:t>Приказ Министерства труда и социальной защиты РФ от 5 мая 2018 г. № 298н “Об утверждении профессионального стандарта "Педагог дополнительного образования детей и взрослых"</w:t>
      </w:r>
    </w:p>
    <w:p w:rsidR="00FC7071" w:rsidRPr="00EB60DB" w:rsidRDefault="00FC7071" w:rsidP="00AA73E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B60DB">
        <w:rPr>
          <w:rFonts w:ascii="Times New Roman" w:hAnsi="Times New Roman"/>
          <w:sz w:val="24"/>
          <w:szCs w:val="24"/>
        </w:rPr>
        <w:t>Требования к образованию и обучению:</w:t>
      </w:r>
    </w:p>
    <w:p w:rsidR="00FC7071" w:rsidRPr="00EB60DB" w:rsidRDefault="00FC7071" w:rsidP="00AA73E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B60DB">
        <w:rPr>
          <w:rFonts w:ascii="Times New Roman" w:hAnsi="Times New Roman"/>
          <w:sz w:val="24"/>
          <w:szCs w:val="24"/>
        </w:rPr>
        <w:t xml:space="preserve">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науки".</w:t>
      </w:r>
    </w:p>
    <w:p w:rsidR="00FC7071" w:rsidRPr="00EB60DB" w:rsidRDefault="00FC7071" w:rsidP="00AA73E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B60DB">
        <w:rPr>
          <w:rFonts w:ascii="Times New Roman" w:hAnsi="Times New Roman"/>
          <w:sz w:val="24"/>
          <w:szCs w:val="24"/>
        </w:rPr>
        <w:t xml:space="preserve">Особые условия допуска к работе: </w:t>
      </w:r>
    </w:p>
    <w:p w:rsidR="00FC7071" w:rsidRPr="00EB60DB" w:rsidRDefault="00FC7071" w:rsidP="00AA73E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B60DB">
        <w:rPr>
          <w:rFonts w:ascii="Times New Roman" w:hAnsi="Times New Roman"/>
          <w:sz w:val="24"/>
          <w:szCs w:val="24"/>
        </w:rPr>
        <w:t>Отсутствие ограничений на занятие педагогической деятельностью, установленных законодательством Российской Федерации</w:t>
      </w:r>
      <w:hyperlink r:id="rId8" w:anchor="888" w:history="1">
        <w:r w:rsidRPr="00EB60DB">
          <w:rPr>
            <w:rFonts w:ascii="Times New Roman" w:hAnsi="Times New Roman"/>
            <w:sz w:val="24"/>
            <w:szCs w:val="24"/>
          </w:rPr>
          <w:t>.</w:t>
        </w:r>
      </w:hyperlink>
      <w:r w:rsidRPr="00EB60DB">
        <w:rPr>
          <w:rFonts w:ascii="Times New Roman" w:hAnsi="Times New Roman"/>
          <w:sz w:val="24"/>
          <w:szCs w:val="24"/>
        </w:rPr>
        <w:t xml:space="preserve">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FC7071" w:rsidRPr="00EB60DB" w:rsidRDefault="00FC7071" w:rsidP="00AA73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071" w:rsidRPr="00EB60DB" w:rsidRDefault="00FC7071" w:rsidP="00AA73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DB">
        <w:rPr>
          <w:rFonts w:ascii="Times New Roman" w:eastAsia="Times New Roman" w:hAnsi="Times New Roman" w:cs="Times New Roman"/>
          <w:b/>
          <w:sz w:val="24"/>
          <w:szCs w:val="24"/>
        </w:rPr>
        <w:t>5.4. Формы текущего контроля и промежуточной аттестации:</w:t>
      </w:r>
    </w:p>
    <w:p w:rsidR="00FC7071" w:rsidRPr="00EB60DB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b/>
          <w:sz w:val="24"/>
          <w:szCs w:val="24"/>
        </w:rPr>
        <w:t>Отслеживание результатов</w:t>
      </w:r>
      <w:r w:rsidRPr="00EB60DB">
        <w:rPr>
          <w:rFonts w:ascii="Times New Roman" w:hAnsi="Times New Roman" w:cs="Times New Roman"/>
          <w:sz w:val="24"/>
          <w:szCs w:val="24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FC7071" w:rsidRPr="00EB60DB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b/>
          <w:sz w:val="24"/>
          <w:szCs w:val="24"/>
        </w:rPr>
        <w:t>Вводный контроль</w:t>
      </w:r>
      <w:r w:rsidRPr="00EB60DB">
        <w:rPr>
          <w:rFonts w:ascii="Times New Roman" w:hAnsi="Times New Roman" w:cs="Times New Roman"/>
          <w:sz w:val="24"/>
          <w:szCs w:val="24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FC7071" w:rsidRPr="00EB60DB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Промежуточный контроль</w:t>
      </w:r>
      <w:r w:rsidRPr="00EB60DB">
        <w:rPr>
          <w:rFonts w:ascii="Times New Roman" w:hAnsi="Times New Roman" w:cs="Times New Roman"/>
          <w:sz w:val="24"/>
          <w:szCs w:val="24"/>
        </w:rPr>
        <w:t xml:space="preserve">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FC7071" w:rsidRPr="00EB60DB" w:rsidRDefault="00FC7071" w:rsidP="00AA73ED">
      <w:pPr>
        <w:tabs>
          <w:tab w:val="left" w:pos="426"/>
          <w:tab w:val="left" w:pos="567"/>
          <w:tab w:val="left" w:pos="85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-  для оценки уровня развития и сформированности основных умений и навыков 1 раз в  полугодие  проводятся  защита и представление проекта по одной из выбранных тем, в течение года - защита практических работ, тестирование;</w:t>
      </w:r>
    </w:p>
    <w:p w:rsidR="00FC7071" w:rsidRPr="00EB60DB" w:rsidRDefault="00FC7071" w:rsidP="00AA73ED">
      <w:pPr>
        <w:tabs>
          <w:tab w:val="left" w:pos="426"/>
          <w:tab w:val="left" w:pos="567"/>
          <w:tab w:val="left" w:pos="85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-   отслеживание развития личностных качеств ребёнка проводится методами наблюдения и собеседования.</w:t>
      </w:r>
    </w:p>
    <w:p w:rsidR="00FC7071" w:rsidRPr="00EB60DB" w:rsidRDefault="00FC7071" w:rsidP="00AA73E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EB60DB">
        <w:rPr>
          <w:rFonts w:ascii="Times New Roman" w:hAnsi="Times New Roman" w:cs="Times New Roman"/>
          <w:sz w:val="24"/>
          <w:szCs w:val="24"/>
        </w:rPr>
        <w:t xml:space="preserve"> проводится в конце учебного года по сумме показателей за время обучения в объединении:</w:t>
      </w:r>
    </w:p>
    <w:p w:rsidR="00FC7071" w:rsidRPr="00EB60DB" w:rsidRDefault="00FC7071" w:rsidP="00AA73ED">
      <w:pPr>
        <w:tabs>
          <w:tab w:val="left" w:pos="426"/>
          <w:tab w:val="left" w:pos="567"/>
          <w:tab w:val="left" w:pos="851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- форма промежуточной аттестации - итоговый проект.</w:t>
      </w:r>
    </w:p>
    <w:p w:rsidR="00FC7071" w:rsidRPr="00EB60DB" w:rsidRDefault="00FC7071" w:rsidP="00AA73E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Способы отслеживания результатов по темам указаны в учебно-тематическом плане.</w:t>
      </w:r>
    </w:p>
    <w:p w:rsidR="00FC7071" w:rsidRPr="00EB60DB" w:rsidRDefault="00FC7071" w:rsidP="00AA73ED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60DB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FC7071" w:rsidRPr="00EB60DB" w:rsidRDefault="00FC7071" w:rsidP="00AA73E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DB">
        <w:rPr>
          <w:rFonts w:ascii="Times New Roman" w:hAnsi="Times New Roman" w:cs="Times New Roman"/>
          <w:sz w:val="24"/>
          <w:szCs w:val="24"/>
        </w:rPr>
        <w:t>- портфель достижений обучающегося.</w:t>
      </w:r>
    </w:p>
    <w:p w:rsidR="00FC7071" w:rsidRPr="00EB60DB" w:rsidRDefault="00FC7071" w:rsidP="00AA73ED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071" w:rsidRPr="00AA73ED" w:rsidRDefault="00FC7071" w:rsidP="00AA73ED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60DB">
        <w:rPr>
          <w:rFonts w:ascii="Times New Roman" w:hAnsi="Times New Roman"/>
          <w:b/>
          <w:sz w:val="24"/>
          <w:szCs w:val="24"/>
        </w:rPr>
        <w:t>5.5. Оценочные</w:t>
      </w:r>
      <w:r w:rsidRPr="00AA73ED">
        <w:rPr>
          <w:rFonts w:ascii="Times New Roman" w:hAnsi="Times New Roman"/>
          <w:b/>
          <w:sz w:val="24"/>
          <w:szCs w:val="24"/>
        </w:rPr>
        <w:t xml:space="preserve"> материалы</w:t>
      </w:r>
    </w:p>
    <w:p w:rsidR="00FC7071" w:rsidRPr="00AA73ED" w:rsidRDefault="00FC7071" w:rsidP="00AA73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60DB" w:rsidRDefault="00FC7071" w:rsidP="00EB60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3ED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 по ДООП</w:t>
      </w:r>
    </w:p>
    <w:p w:rsidR="00FC7071" w:rsidRPr="00AA73ED" w:rsidRDefault="00FC7071" w:rsidP="00EB60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AA73ED">
        <w:rPr>
          <w:rFonts w:ascii="Times New Roman" w:hAnsi="Times New Roman" w:cs="Times New Roman"/>
          <w:sz w:val="24"/>
          <w:szCs w:val="24"/>
        </w:rPr>
        <w:t>Фундаментальные эксперименты в физической науке</w:t>
      </w:r>
      <w:r w:rsidRPr="00AA73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Форма проведения промежуточной аттестации:</w:t>
      </w:r>
      <w:r w:rsidRPr="00AA7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73ED">
        <w:rPr>
          <w:rFonts w:ascii="Times New Roman" w:hAnsi="Times New Roman" w:cs="Times New Roman"/>
          <w:color w:val="000000"/>
          <w:sz w:val="24"/>
          <w:szCs w:val="24"/>
        </w:rPr>
        <w:t>итоговый п</w:t>
      </w:r>
      <w:r w:rsidRPr="00AA73ED">
        <w:rPr>
          <w:rFonts w:ascii="Times New Roman" w:hAnsi="Times New Roman" w:cs="Times New Roman"/>
          <w:sz w:val="24"/>
          <w:szCs w:val="24"/>
        </w:rPr>
        <w:t>роект.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Форма предоставления проекта:</w:t>
      </w:r>
      <w:r w:rsidRPr="00AA73ED">
        <w:rPr>
          <w:rFonts w:ascii="Times New Roman" w:hAnsi="Times New Roman" w:cs="Times New Roman"/>
          <w:sz w:val="24"/>
          <w:szCs w:val="24"/>
        </w:rPr>
        <w:t xml:space="preserve"> презентация «Фундаментальные эксперименты в физической науке</w:t>
      </w:r>
      <w:r w:rsidRPr="00AA73E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 xml:space="preserve"> </w:t>
      </w:r>
      <w:r w:rsidRPr="00AA73ED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FC7071" w:rsidRPr="00AA73ED" w:rsidRDefault="00FC7071" w:rsidP="00AA73ED">
      <w:pPr>
        <w:pStyle w:val="a5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Составлять план, распределять обязанности.</w:t>
      </w:r>
    </w:p>
    <w:p w:rsidR="00FC7071" w:rsidRPr="00AA73ED" w:rsidRDefault="00FC7071" w:rsidP="00AA73ED">
      <w:pPr>
        <w:pStyle w:val="a5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Представлять информацию в виде презентации.</w:t>
      </w:r>
    </w:p>
    <w:p w:rsidR="00FC7071" w:rsidRPr="00AA73ED" w:rsidRDefault="00FC7071" w:rsidP="00AA73ED">
      <w:pPr>
        <w:pStyle w:val="a5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Представлять результаты исследования перед классом.</w:t>
      </w:r>
    </w:p>
    <w:p w:rsidR="00FC7071" w:rsidRPr="00AA73ED" w:rsidRDefault="00FC7071" w:rsidP="00AA73ED">
      <w:pPr>
        <w:pStyle w:val="a5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Слушать выступления.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Описание проекта: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1)</w:t>
      </w:r>
      <w:r w:rsidRPr="00AA73ED">
        <w:rPr>
          <w:rFonts w:ascii="Times New Roman" w:hAnsi="Times New Roman" w:cs="Times New Roman"/>
          <w:sz w:val="24"/>
          <w:szCs w:val="24"/>
        </w:rPr>
        <w:t xml:space="preserve"> Проект состоит в представлении компьютерной модели одного из использований физических явления в жизни человека. Учащиеся работают в группах и создают компьютерную презентацию об эксперименте, постановка которого изменила взгляд на физическую науку и послужила становлению нового физического мышления. В устном представлении своей работы необходимо объяснить, почему выбраны те или иные виды фундаментальные эксперименты. 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2)</w:t>
      </w:r>
      <w:r w:rsidRPr="00AA73ED">
        <w:rPr>
          <w:rFonts w:ascii="Times New Roman" w:hAnsi="Times New Roman" w:cs="Times New Roman"/>
          <w:sz w:val="24"/>
          <w:szCs w:val="24"/>
        </w:rPr>
        <w:t xml:space="preserve"> Каждая группа должна:</w:t>
      </w:r>
    </w:p>
    <w:p w:rsidR="00FC7071" w:rsidRPr="00AA73ED" w:rsidRDefault="00FC7071" w:rsidP="00AA73ED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распределить обязанности по подготовке и представлению проекта;</w:t>
      </w:r>
    </w:p>
    <w:p w:rsidR="00FC7071" w:rsidRPr="00AA73ED" w:rsidRDefault="00FC7071" w:rsidP="00AA73ED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найти или создать компьютерную модель эксперимента;</w:t>
      </w:r>
    </w:p>
    <w:p w:rsidR="00FC7071" w:rsidRPr="00AA73ED" w:rsidRDefault="00FC7071" w:rsidP="00AA73ED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собрать подготовительные материалы;</w:t>
      </w:r>
    </w:p>
    <w:p w:rsidR="00FC7071" w:rsidRPr="00AA73ED" w:rsidRDefault="00FC7071" w:rsidP="00AA73ED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разработать дизайн презентации;</w:t>
      </w:r>
    </w:p>
    <w:p w:rsidR="00FC7071" w:rsidRPr="00AA73ED" w:rsidRDefault="00FC7071" w:rsidP="00AA73ED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обозначить роль личности в подготовке и постановке эксперимента;</w:t>
      </w:r>
    </w:p>
    <w:p w:rsidR="00FC7071" w:rsidRPr="00AA73ED" w:rsidRDefault="00FC7071" w:rsidP="00AA73ED">
      <w:pPr>
        <w:pStyle w:val="a5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подготовить представление проекта.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3)</w:t>
      </w:r>
      <w:r w:rsidRPr="00AA73ED">
        <w:rPr>
          <w:rFonts w:ascii="Times New Roman" w:hAnsi="Times New Roman" w:cs="Times New Roman"/>
          <w:sz w:val="24"/>
          <w:szCs w:val="24"/>
        </w:rPr>
        <w:t xml:space="preserve"> Проект может осуществляться в течение двух занятий. 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4)</w:t>
      </w:r>
      <w:r w:rsidRPr="00AA73ED">
        <w:rPr>
          <w:rFonts w:ascii="Times New Roman" w:hAnsi="Times New Roman" w:cs="Times New Roman"/>
          <w:sz w:val="24"/>
          <w:szCs w:val="24"/>
        </w:rPr>
        <w:t xml:space="preserve"> Объём презентации: 12</w:t>
      </w:r>
      <w:r w:rsidRPr="00AA73ED">
        <w:rPr>
          <w:rFonts w:ascii="Times New Roman" w:hAnsi="Times New Roman" w:cs="Times New Roman"/>
          <w:sz w:val="24"/>
          <w:szCs w:val="24"/>
        </w:rPr>
        <w:sym w:font="Symbol" w:char="F02D"/>
      </w:r>
      <w:r w:rsidRPr="00AA73ED">
        <w:rPr>
          <w:rFonts w:ascii="Times New Roman" w:hAnsi="Times New Roman" w:cs="Times New Roman"/>
          <w:sz w:val="24"/>
          <w:szCs w:val="24"/>
        </w:rPr>
        <w:t xml:space="preserve">15 слайдов. 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5)</w:t>
      </w:r>
      <w:r w:rsidRPr="00AA73ED">
        <w:rPr>
          <w:rFonts w:ascii="Times New Roman" w:hAnsi="Times New Roman" w:cs="Times New Roman"/>
          <w:sz w:val="24"/>
          <w:szCs w:val="24"/>
        </w:rPr>
        <w:t xml:space="preserve"> Требования к материалам презентации: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На титульном слайде должны быть название эксперимента и список авторов проекта. 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На последнем слайде представлен список источников, которые были использованы в процессе подготовки. 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На втором слайде должна быть сформулирована цель данного эксперимента (в виде одного предложения).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lastRenderedPageBreak/>
        <w:t xml:space="preserve">Остальные слайды посвящены вопросам: 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имена ученых, поставивших фундаментальные опыты, их краткие биографические данные, основные научные достижения; 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роль фундаментальных опытов в развитии физики и их место в структуре физического знания; 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цели, схемы, результата и значения конкретных изученных фундаментальных опытов;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алгоритм выполнения определенной программы исследования с использованием физических приборов и компьютерных моделей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задач,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>обосновать результат физического эксперимента и его роль в формировании научного мышления.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На слайдах должен преобладать иллюстративный материал, дополненный кратко сформулированными выводами. </w:t>
      </w:r>
    </w:p>
    <w:p w:rsidR="00FC7071" w:rsidRPr="00AA73ED" w:rsidRDefault="00FC7071" w:rsidP="00AA73E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73ED">
        <w:rPr>
          <w:sz w:val="24"/>
          <w:szCs w:val="24"/>
        </w:rPr>
        <w:t xml:space="preserve">Доклад каждой группы не должен превышать 5 </w:t>
      </w:r>
      <w:r w:rsidRPr="00AA73ED">
        <w:rPr>
          <w:sz w:val="24"/>
          <w:szCs w:val="24"/>
        </w:rPr>
        <w:sym w:font="Symbol" w:char="F02D"/>
      </w:r>
      <w:r w:rsidRPr="00AA73ED">
        <w:rPr>
          <w:sz w:val="24"/>
          <w:szCs w:val="24"/>
        </w:rPr>
        <w:t xml:space="preserve"> 10 минут.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D">
        <w:rPr>
          <w:rFonts w:ascii="Times New Roman" w:hAnsi="Times New Roman" w:cs="Times New Roman"/>
          <w:sz w:val="24"/>
          <w:szCs w:val="24"/>
        </w:rPr>
        <w:t>Критерии оценивания проекта.</w:t>
      </w:r>
    </w:p>
    <w:p w:rsidR="00FC7071" w:rsidRPr="00AA73ED" w:rsidRDefault="00FC7071" w:rsidP="00AA7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ED">
        <w:rPr>
          <w:rFonts w:ascii="Times New Roman" w:hAnsi="Times New Roman" w:cs="Times New Roman"/>
          <w:b/>
          <w:sz w:val="24"/>
          <w:szCs w:val="24"/>
        </w:rPr>
        <w:t>Зачет ставится при количестве баллов больше 12.</w:t>
      </w:r>
    </w:p>
    <w:tbl>
      <w:tblPr>
        <w:tblStyle w:val="af"/>
        <w:tblW w:w="9953" w:type="dxa"/>
        <w:tblInd w:w="-459" w:type="dxa"/>
        <w:tblLook w:val="04A0" w:firstRow="1" w:lastRow="0" w:firstColumn="1" w:lastColumn="0" w:noHBand="0" w:noVBand="1"/>
      </w:tblPr>
      <w:tblGrid>
        <w:gridCol w:w="1687"/>
        <w:gridCol w:w="6535"/>
        <w:gridCol w:w="1731"/>
      </w:tblGrid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FC7071" w:rsidRPr="00AA73ED" w:rsidTr="00D956AE">
        <w:tc>
          <w:tcPr>
            <w:tcW w:w="1687" w:type="dxa"/>
            <w:vMerge w:val="restart"/>
          </w:tcPr>
          <w:p w:rsidR="00FC7071" w:rsidRPr="00AA73ED" w:rsidRDefault="00FC7071" w:rsidP="00EB6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материалам презентации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 титульном слайде должны быть название проекта и список авторов данного проекта.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071" w:rsidRPr="00AA73ED" w:rsidTr="00D956AE">
        <w:tc>
          <w:tcPr>
            <w:tcW w:w="1687" w:type="dxa"/>
            <w:vMerge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На последнем слайде представлен список источников, которые были использованы в процессе подготовки. 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071" w:rsidRPr="00AA73ED" w:rsidTr="00D956AE">
        <w:tc>
          <w:tcPr>
            <w:tcW w:w="1687" w:type="dxa"/>
            <w:vMerge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 втором слайде должна быть сформулирована цель проведения и постановки эксперимента (в виде одного предложения).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071" w:rsidRPr="00AA73ED" w:rsidTr="00D956AE">
        <w:tc>
          <w:tcPr>
            <w:tcW w:w="1687" w:type="dxa"/>
            <w:vMerge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Наличие ответов на вопросы: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>границы применимости эксперимента и место в ряду других фундаментальных экспериментов?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>объяснить зависимость между физическими величинами, установленными в эксперименте: перечислить измерения, необходимые для установления данной зависимости, оценить погрешность измерений?</w:t>
            </w:r>
          </w:p>
        </w:tc>
        <w:tc>
          <w:tcPr>
            <w:tcW w:w="1731" w:type="dxa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информации   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pStyle w:val="a5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Используйте короткие слова и предложения.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Минимизируйте количество предлогов, наречий, прилагательных.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Заголовки должны привлекать внимание аудитории. 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Расположение информации на странице 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pStyle w:val="a5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Предпочтительно горизонтальное расположение информации.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Наиболее важная информация должна располагаться в центре экрана.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Если на слайде располагается картинка, надпись должна располагаться под ней. 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Шрифты 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pStyle w:val="a5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Для заголовков – не менее 24. Для информации не менее 18.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Шрифты без засечек легче читать с большого </w:t>
            </w:r>
            <w:r w:rsidRPr="00AA73ED">
              <w:rPr>
                <w:sz w:val="24"/>
                <w:szCs w:val="24"/>
              </w:rPr>
              <w:lastRenderedPageBreak/>
              <w:t xml:space="preserve">расстояния.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Нельзя смешивать разные типы шрифтов в одной презентации.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Для выделения информации следует использовать жирный шрифт, курсив или подчеркивание.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 xml:space="preserve">Нельзя злоупотреблять прописными буквами (они читаются хуже строчных). 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выделения информации 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использовать: рамки, границы, заливку, штриховку, подчеркивание, выделение цветом.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слайдов 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разнообразия следует использовать разные виды слайдов: 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>с текстом;</w:t>
            </w:r>
          </w:p>
          <w:p w:rsidR="00FC7071" w:rsidRPr="00AA73ED" w:rsidRDefault="00FC7071" w:rsidP="00EB60DB">
            <w:pPr>
              <w:pStyle w:val="a5"/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A73ED">
              <w:rPr>
                <w:sz w:val="24"/>
                <w:szCs w:val="24"/>
              </w:rPr>
              <w:t>с иллюстрациями.</w:t>
            </w:r>
          </w:p>
          <w:p w:rsidR="00FC7071" w:rsidRPr="00AA73ED" w:rsidRDefault="00FC7071" w:rsidP="00EB6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стоит заполнять один слайд слишком большим объемом информации.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071" w:rsidRPr="00AA73ED" w:rsidTr="00D956AE">
        <w:tc>
          <w:tcPr>
            <w:tcW w:w="1687" w:type="dxa"/>
            <w:vAlign w:val="center"/>
          </w:tcPr>
          <w:p w:rsidR="00FC7071" w:rsidRPr="00AA73ED" w:rsidRDefault="00FC7071" w:rsidP="00EB6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535" w:type="dxa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Доклад каждой группы не должен превышать 5 </w:t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 10 минут.</w:t>
            </w:r>
          </w:p>
          <w:p w:rsidR="00FC7071" w:rsidRPr="00AA73ED" w:rsidRDefault="00FC7071" w:rsidP="00EB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Доступность, понятность изложения материала. 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071" w:rsidRPr="00AA73ED" w:rsidTr="00D956AE">
        <w:tc>
          <w:tcPr>
            <w:tcW w:w="8222" w:type="dxa"/>
            <w:gridSpan w:val="2"/>
            <w:vAlign w:val="center"/>
          </w:tcPr>
          <w:p w:rsidR="00FC7071" w:rsidRPr="00AA73ED" w:rsidRDefault="00FC7071" w:rsidP="00EB60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1" w:type="dxa"/>
            <w:vAlign w:val="center"/>
          </w:tcPr>
          <w:p w:rsidR="00FC7071" w:rsidRPr="00AA73ED" w:rsidRDefault="00FC7071" w:rsidP="00EB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FD11D7" w:rsidRPr="00AA73ED" w:rsidRDefault="00FD11D7" w:rsidP="00AA73ED">
      <w:pPr>
        <w:tabs>
          <w:tab w:val="left" w:pos="40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071" w:rsidRPr="00AA73ED" w:rsidRDefault="00FC7071" w:rsidP="00AA73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7071" w:rsidRPr="00AA73ED" w:rsidRDefault="00FC7071" w:rsidP="00AA7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3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СПИСОК ИНФОРМАЦИОННЫХ РЕСУРСОВ</w:t>
      </w:r>
    </w:p>
    <w:p w:rsidR="00FC7071" w:rsidRPr="00AA73ED" w:rsidRDefault="00FC7071" w:rsidP="00AA73E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3ED">
        <w:rPr>
          <w:rFonts w:ascii="Times New Roman" w:eastAsia="Times New Roman" w:hAnsi="Times New Roman" w:cs="Times New Roman"/>
          <w:b/>
          <w:sz w:val="24"/>
          <w:szCs w:val="24"/>
        </w:rPr>
        <w:t>6.1. Для педагога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Перельман Я. И. Занимательная физика. – М.: Наука, 2006.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Манойлов В. Е. Электричество и человек. – Л. Энергоиздат, 2008.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Бутырский Г.А. Экспериментальные задачи по физике 10-11 класс. - М.: Просвещение, 2000.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Гнедина Т.Е. Физика и творчество в твоей профессии: Книга для учащихся старших классов. -М.: Просвещение, 2008.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Елькин В.И. Необычные учебные материалы по физике. - М.: Школа-Пресс, 2001.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Ильченко В.Р. Перекрестки физики, химии, биологии. - М.: Просвещение, 2006.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Кац Ц.Б. Биофизика на уроках физики. - М.: Просвещение, 2008.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Синичкин В.П. Синичкина О.П. Внеклассная работа по физике. – Саратов: Лицей, 2002.</w:t>
      </w:r>
    </w:p>
    <w:p w:rsidR="00FC7071" w:rsidRPr="00AA73ED" w:rsidRDefault="00FC7071" w:rsidP="00AA73ED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Хуторской А.В., Хуторская Л.Н. Увлекательная физика. - М.: АРКТИ, 2000.</w:t>
      </w:r>
    </w:p>
    <w:p w:rsidR="00FC7071" w:rsidRPr="00AA73ED" w:rsidRDefault="00FC7071" w:rsidP="00AA73E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3ED">
        <w:rPr>
          <w:rFonts w:ascii="Times New Roman" w:eastAsia="Times New Roman" w:hAnsi="Times New Roman" w:cs="Times New Roman"/>
          <w:b/>
          <w:sz w:val="24"/>
          <w:szCs w:val="24"/>
        </w:rPr>
        <w:t>6.2. Для детей и родителей</w:t>
      </w:r>
    </w:p>
    <w:p w:rsidR="00FC7071" w:rsidRPr="00AA73ED" w:rsidRDefault="00FC7071" w:rsidP="00AA73ED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Перельман Я. И. Занимательная физика. – М.: Наука, 2006.</w:t>
      </w:r>
    </w:p>
    <w:p w:rsidR="00FC7071" w:rsidRPr="00AA73ED" w:rsidRDefault="00FC7071" w:rsidP="00AA73ED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Гальперштейн Л. Здравствуй физика! - М.: Просвещение, 2003.</w:t>
      </w:r>
    </w:p>
    <w:p w:rsidR="00FC7071" w:rsidRPr="00AA73ED" w:rsidRDefault="00FC7071" w:rsidP="00AA73ED">
      <w:pPr>
        <w:pStyle w:val="a4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</w:pPr>
      <w:r w:rsidRPr="00AA73ED">
        <w:t>Гнедина Т.Е. Физика и творчество в твоей профессии: Книга для учащихся старших классов. - М.: Просвещение, 2008.</w:t>
      </w:r>
    </w:p>
    <w:p w:rsidR="00FC7071" w:rsidRPr="00AA73ED" w:rsidRDefault="00FC7071" w:rsidP="00AA73ED">
      <w:pPr>
        <w:tabs>
          <w:tab w:val="left" w:pos="40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7071" w:rsidRPr="00AA73ED" w:rsidSect="00571C7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FF" w:rsidRDefault="008948FF" w:rsidP="00571C7C">
      <w:pPr>
        <w:spacing w:after="0" w:line="240" w:lineRule="auto"/>
      </w:pPr>
      <w:r>
        <w:separator/>
      </w:r>
    </w:p>
  </w:endnote>
  <w:endnote w:type="continuationSeparator" w:id="0">
    <w:p w:rsidR="008948FF" w:rsidRDefault="008948FF" w:rsidP="0057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10802"/>
      <w:docPartObj>
        <w:docPartGallery w:val="Page Numbers (Bottom of Page)"/>
        <w:docPartUnique/>
      </w:docPartObj>
    </w:sdtPr>
    <w:sdtEndPr/>
    <w:sdtContent>
      <w:p w:rsidR="00AA73ED" w:rsidRDefault="00AA73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A0">
          <w:rPr>
            <w:noProof/>
          </w:rPr>
          <w:t>4</w:t>
        </w:r>
        <w:r>
          <w:fldChar w:fldCharType="end"/>
        </w:r>
      </w:p>
    </w:sdtContent>
  </w:sdt>
  <w:p w:rsidR="00AA73ED" w:rsidRDefault="00AA73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FF" w:rsidRDefault="008948FF" w:rsidP="00571C7C">
      <w:pPr>
        <w:spacing w:after="0" w:line="240" w:lineRule="auto"/>
      </w:pPr>
      <w:r>
        <w:separator/>
      </w:r>
    </w:p>
  </w:footnote>
  <w:footnote w:type="continuationSeparator" w:id="0">
    <w:p w:rsidR="008948FF" w:rsidRDefault="008948FF" w:rsidP="0057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ED" w:rsidRDefault="00AA73ED" w:rsidP="00AA73ED">
    <w:pPr>
      <w:pStyle w:val="a7"/>
    </w:pPr>
  </w:p>
  <w:p w:rsidR="00AA73ED" w:rsidRDefault="00AA73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88C"/>
    <w:multiLevelType w:val="hybridMultilevel"/>
    <w:tmpl w:val="30CA0E7A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1BA1"/>
    <w:multiLevelType w:val="hybridMultilevel"/>
    <w:tmpl w:val="6F8E2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BF54DD"/>
    <w:multiLevelType w:val="hybridMultilevel"/>
    <w:tmpl w:val="ED4AB0B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90CA8"/>
    <w:multiLevelType w:val="hybridMultilevel"/>
    <w:tmpl w:val="8C76069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008CD"/>
    <w:multiLevelType w:val="multilevel"/>
    <w:tmpl w:val="7ED6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45A39"/>
    <w:multiLevelType w:val="hybridMultilevel"/>
    <w:tmpl w:val="84E0E958"/>
    <w:lvl w:ilvl="0" w:tplc="45D4520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4D602DA7"/>
    <w:multiLevelType w:val="hybridMultilevel"/>
    <w:tmpl w:val="58EA60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28FE"/>
    <w:multiLevelType w:val="hybridMultilevel"/>
    <w:tmpl w:val="A358FE1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01E65"/>
    <w:multiLevelType w:val="hybridMultilevel"/>
    <w:tmpl w:val="665C7630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033F"/>
    <w:multiLevelType w:val="hybridMultilevel"/>
    <w:tmpl w:val="56AC925C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B5DCA"/>
    <w:multiLevelType w:val="singleLevel"/>
    <w:tmpl w:val="40D8EF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2E24"/>
      </w:rPr>
    </w:lvl>
  </w:abstractNum>
  <w:abstractNum w:abstractNumId="11" w15:restartNumberingAfterBreak="0">
    <w:nsid w:val="70CD420C"/>
    <w:multiLevelType w:val="hybridMultilevel"/>
    <w:tmpl w:val="363CF72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1776F"/>
    <w:multiLevelType w:val="hybridMultilevel"/>
    <w:tmpl w:val="0760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46831"/>
    <w:multiLevelType w:val="hybridMultilevel"/>
    <w:tmpl w:val="E5B4CA4E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15E4E"/>
    <w:multiLevelType w:val="hybridMultilevel"/>
    <w:tmpl w:val="2A369F6E"/>
    <w:lvl w:ilvl="0" w:tplc="35905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b/>
          <w:color w:val="auto"/>
        </w:rPr>
      </w:lvl>
    </w:lvlOverride>
  </w:num>
  <w:num w:numId="3">
    <w:abstractNumId w:val="12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3A6"/>
    <w:rsid w:val="00076C5D"/>
    <w:rsid w:val="00110EAB"/>
    <w:rsid w:val="0015431B"/>
    <w:rsid w:val="00181095"/>
    <w:rsid w:val="00212609"/>
    <w:rsid w:val="002247F3"/>
    <w:rsid w:val="003752B8"/>
    <w:rsid w:val="00400D94"/>
    <w:rsid w:val="00402027"/>
    <w:rsid w:val="004179B3"/>
    <w:rsid w:val="0054086E"/>
    <w:rsid w:val="005532AB"/>
    <w:rsid w:val="00571C7C"/>
    <w:rsid w:val="005B5B2D"/>
    <w:rsid w:val="00624520"/>
    <w:rsid w:val="0068486A"/>
    <w:rsid w:val="006A5C5C"/>
    <w:rsid w:val="006B44CB"/>
    <w:rsid w:val="006F227D"/>
    <w:rsid w:val="00755948"/>
    <w:rsid w:val="007C56E7"/>
    <w:rsid w:val="008948FF"/>
    <w:rsid w:val="008A437D"/>
    <w:rsid w:val="008A6129"/>
    <w:rsid w:val="00973C59"/>
    <w:rsid w:val="00A25B8E"/>
    <w:rsid w:val="00A9262C"/>
    <w:rsid w:val="00AA5494"/>
    <w:rsid w:val="00AA73ED"/>
    <w:rsid w:val="00AD78A8"/>
    <w:rsid w:val="00B0284E"/>
    <w:rsid w:val="00B42CBE"/>
    <w:rsid w:val="00B574D4"/>
    <w:rsid w:val="00B62395"/>
    <w:rsid w:val="00CA28A0"/>
    <w:rsid w:val="00CB1D4F"/>
    <w:rsid w:val="00D33F35"/>
    <w:rsid w:val="00D43823"/>
    <w:rsid w:val="00D516D6"/>
    <w:rsid w:val="00D953A6"/>
    <w:rsid w:val="00D956AE"/>
    <w:rsid w:val="00DE5118"/>
    <w:rsid w:val="00E67E7B"/>
    <w:rsid w:val="00EB60DB"/>
    <w:rsid w:val="00FA76F5"/>
    <w:rsid w:val="00FC7071"/>
    <w:rsid w:val="00FD11D7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6BB2"/>
  <w15:docId w15:val="{528B11CE-A444-404A-B3E6-EC2E1C6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4F"/>
  </w:style>
  <w:style w:type="paragraph" w:styleId="1">
    <w:name w:val="heading 1"/>
    <w:basedOn w:val="a"/>
    <w:next w:val="a"/>
    <w:link w:val="10"/>
    <w:qFormat/>
    <w:rsid w:val="008A43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543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95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43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8A43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rsid w:val="008A43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437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A437D"/>
    <w:pPr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A4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7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C7C"/>
  </w:style>
  <w:style w:type="paragraph" w:styleId="a9">
    <w:name w:val="footer"/>
    <w:basedOn w:val="a"/>
    <w:link w:val="aa"/>
    <w:uiPriority w:val="99"/>
    <w:unhideWhenUsed/>
    <w:rsid w:val="0057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C7C"/>
  </w:style>
  <w:style w:type="character" w:styleId="ab">
    <w:name w:val="Emphasis"/>
    <w:qFormat/>
    <w:rsid w:val="00FD11D7"/>
    <w:rPr>
      <w:i/>
      <w:iCs/>
    </w:rPr>
  </w:style>
  <w:style w:type="character" w:customStyle="1" w:styleId="apple-converted-space">
    <w:name w:val="apple-converted-space"/>
    <w:rsid w:val="00FD11D7"/>
  </w:style>
  <w:style w:type="paragraph" w:styleId="ac">
    <w:name w:val="No Spacing"/>
    <w:link w:val="ad"/>
    <w:uiPriority w:val="1"/>
    <w:qFormat/>
    <w:rsid w:val="00B623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62395"/>
    <w:rPr>
      <w:rFonts w:ascii="Calibri" w:eastAsia="Calibri" w:hAnsi="Calibri" w:cs="Times New Roman"/>
    </w:rPr>
  </w:style>
  <w:style w:type="character" w:customStyle="1" w:styleId="ae">
    <w:name w:val="Основной текст_"/>
    <w:link w:val="31"/>
    <w:rsid w:val="00FC7071"/>
    <w:rPr>
      <w:shd w:val="clear" w:color="auto" w:fill="FFFFFF"/>
    </w:rPr>
  </w:style>
  <w:style w:type="paragraph" w:customStyle="1" w:styleId="31">
    <w:name w:val="Основной текст3"/>
    <w:basedOn w:val="a"/>
    <w:link w:val="ae"/>
    <w:rsid w:val="00FC7071"/>
    <w:pPr>
      <w:widowControl w:val="0"/>
      <w:shd w:val="clear" w:color="auto" w:fill="FFFFFF"/>
      <w:spacing w:after="0" w:line="248" w:lineRule="exact"/>
      <w:jc w:val="both"/>
    </w:pPr>
  </w:style>
  <w:style w:type="character" w:customStyle="1" w:styleId="a6">
    <w:name w:val="Абзац списка Знак"/>
    <w:link w:val="a5"/>
    <w:uiPriority w:val="34"/>
    <w:locked/>
    <w:rsid w:val="00FC7071"/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FC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AA73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EB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93220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4AC7-2F59-4EAA-AC9F-6ED42E4F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ippk</dc:creator>
  <cp:lastModifiedBy>user</cp:lastModifiedBy>
  <cp:revision>11</cp:revision>
  <cp:lastPrinted>2022-10-03T10:37:00Z</cp:lastPrinted>
  <dcterms:created xsi:type="dcterms:W3CDTF">2018-10-10T22:32:00Z</dcterms:created>
  <dcterms:modified xsi:type="dcterms:W3CDTF">2022-10-27T13:21:00Z</dcterms:modified>
</cp:coreProperties>
</file>